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0384D" w14:textId="77777777" w:rsidR="007E29D6" w:rsidRPr="003A6A62" w:rsidRDefault="006A7DCA" w:rsidP="007E29D6">
      <w:pPr>
        <w:spacing w:after="0" w:line="240" w:lineRule="auto"/>
        <w:ind w:left="-284" w:right="-235"/>
        <w:rPr>
          <w:color w:val="000000" w:themeColor="text1"/>
          <w:lang w:val="es-MX"/>
          <w14:textFill>
            <w14:solidFill>
              <w14:schemeClr w14:val="tx1">
                <w14:alpha w14:val="79000"/>
              </w14:schemeClr>
            </w14:solidFill>
          </w14:textFill>
        </w:rPr>
      </w:pPr>
      <w:r w:rsidRPr="003A6A62">
        <w:rPr>
          <w:noProof/>
        </w:rPr>
        <mc:AlternateContent>
          <mc:Choice Requires="wps">
            <w:drawing>
              <wp:anchor distT="0" distB="0" distL="114300" distR="114300" simplePos="0" relativeHeight="251658240" behindDoc="0" locked="0" layoutInCell="1" allowOverlap="1" wp14:anchorId="2A488B99" wp14:editId="3C2039AF">
                <wp:simplePos x="0" y="0"/>
                <wp:positionH relativeFrom="column">
                  <wp:posOffset>4457700</wp:posOffset>
                </wp:positionH>
                <wp:positionV relativeFrom="paragraph">
                  <wp:posOffset>114300</wp:posOffset>
                </wp:positionV>
                <wp:extent cx="2743200" cy="342900"/>
                <wp:effectExtent l="0" t="0" r="25400" b="381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3B20B4BD" w14:textId="20D06886" w:rsidR="00F3005C" w:rsidRPr="006A7DCA" w:rsidRDefault="00F3005C" w:rsidP="006A7DCA">
                            <w:pPr>
                              <w:spacing w:after="0" w:line="240" w:lineRule="auto"/>
                              <w:rPr>
                                <w:sz w:val="24"/>
                                <w:szCs w:val="24"/>
                              </w:rPr>
                            </w:pPr>
                            <w:r w:rsidRPr="006A7DCA">
                              <w:rPr>
                                <w:sz w:val="24"/>
                                <w:szCs w:val="24"/>
                              </w:rPr>
                              <w:t xml:space="preserve">Quilacahuín, </w:t>
                            </w:r>
                            <w:r w:rsidR="00B906A9">
                              <w:rPr>
                                <w:sz w:val="24"/>
                                <w:szCs w:val="24"/>
                              </w:rPr>
                              <w:t>octubre 12</w:t>
                            </w:r>
                            <w:r w:rsidRPr="006A7DCA">
                              <w:rPr>
                                <w:sz w:val="24"/>
                                <w:szCs w:val="24"/>
                              </w:rPr>
                              <w:t xml:space="preserve"> del 2018.-                                                                        </w:t>
                            </w:r>
                          </w:p>
                          <w:p w14:paraId="70C29717" w14:textId="77777777" w:rsidR="00F3005C" w:rsidRDefault="00F3005C" w:rsidP="007E29D6">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1pt;margin-top:9pt;width:3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">
                <v:textbox>
                  <w:txbxContent>
                    <w:p w14:paraId="3B20B4BD" w14:textId="20D06886" w:rsidR="00F3005C" w:rsidRPr="006A7DCA" w:rsidRDefault="00F3005C" w:rsidP="006A7DCA">
                      <w:pPr>
                        <w:spacing w:after="0" w:line="240" w:lineRule="auto"/>
                        <w:rPr>
                          <w:sz w:val="24"/>
                          <w:szCs w:val="24"/>
                        </w:rPr>
                      </w:pPr>
                      <w:r w:rsidRPr="006A7DCA">
                        <w:rPr>
                          <w:sz w:val="24"/>
                          <w:szCs w:val="24"/>
                        </w:rPr>
                        <w:t xml:space="preserve">Quilacahuín, </w:t>
                      </w:r>
                      <w:r w:rsidR="00B906A9">
                        <w:rPr>
                          <w:sz w:val="24"/>
                          <w:szCs w:val="24"/>
                        </w:rPr>
                        <w:t>octubre 12</w:t>
                      </w:r>
                      <w:r w:rsidRPr="006A7DCA">
                        <w:rPr>
                          <w:sz w:val="24"/>
                          <w:szCs w:val="24"/>
                        </w:rPr>
                        <w:t xml:space="preserve"> del 2018.-                                                                        </w:t>
                      </w:r>
                    </w:p>
                    <w:p w14:paraId="70C29717" w14:textId="77777777" w:rsidR="00F3005C" w:rsidRDefault="00F3005C" w:rsidP="007E29D6">
                      <w:pPr>
                        <w:spacing w:after="0"/>
                      </w:pPr>
                    </w:p>
                  </w:txbxContent>
                </v:textbox>
              </v:rect>
            </w:pict>
          </mc:Fallback>
        </mc:AlternateContent>
      </w:r>
      <w:r w:rsidR="00DB3BD8" w:rsidRPr="003A6A62">
        <w:rPr>
          <w:noProof/>
        </w:rPr>
        <w:drawing>
          <wp:anchor distT="0" distB="0" distL="114300" distR="114300" simplePos="0" relativeHeight="251663360" behindDoc="0" locked="0" layoutInCell="1" allowOverlap="1" wp14:anchorId="3B51C4E4" wp14:editId="4AFB4242">
            <wp:simplePos x="0" y="0"/>
            <wp:positionH relativeFrom="column">
              <wp:posOffset>305070</wp:posOffset>
            </wp:positionH>
            <wp:positionV relativeFrom="paragraph">
              <wp:posOffset>-61330</wp:posOffset>
            </wp:positionV>
            <wp:extent cx="885825" cy="542925"/>
            <wp:effectExtent l="0" t="0" r="9525" b="9525"/>
            <wp:wrapNone/>
            <wp:docPr id="4" name="Imagen 1" descr="C:\Users\Juan Carlos Cayún\Downloads\LOGOS COLEGIOS FUNDACIÓN 2014_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uan Carlos Cayún\Downloads\LOGOS COLEGIOS FUNDACIÓN 2014_2-02.jpeg"/>
                    <pic:cNvPicPr>
                      <a:picLocks noChangeAspect="1" noChangeArrowheads="1"/>
                    </pic:cNvPicPr>
                  </pic:nvPicPr>
                  <pic:blipFill>
                    <a:blip r:embed="rId9" cstate="print"/>
                    <a:srcRect l="18518" t="24654" r="14357" b="17162"/>
                    <a:stretch>
                      <a:fillRect/>
                    </a:stretch>
                  </pic:blipFill>
                  <pic:spPr bwMode="auto">
                    <a:xfrm>
                      <a:off x="0" y="0"/>
                      <a:ext cx="885825" cy="542925"/>
                    </a:xfrm>
                    <a:prstGeom prst="rect">
                      <a:avLst/>
                    </a:prstGeom>
                    <a:noFill/>
                    <a:ln w="9525">
                      <a:noFill/>
                      <a:miter lim="800000"/>
                      <a:headEnd/>
                      <a:tailEnd/>
                    </a:ln>
                  </pic:spPr>
                </pic:pic>
              </a:graphicData>
            </a:graphic>
          </wp:anchor>
        </w:drawing>
      </w:r>
    </w:p>
    <w:p w14:paraId="104CB6A5" w14:textId="77777777" w:rsidR="007E29D6" w:rsidRPr="003A6A62" w:rsidRDefault="007E29D6" w:rsidP="007E29D6">
      <w:pPr>
        <w:spacing w:after="0" w:line="240" w:lineRule="auto"/>
        <w:ind w:left="-284" w:right="-235"/>
        <w:rPr>
          <w:lang w:val="es-MX"/>
        </w:rPr>
      </w:pPr>
    </w:p>
    <w:p w14:paraId="6A079528" w14:textId="77777777" w:rsidR="007E29D6" w:rsidRPr="003A6A62" w:rsidRDefault="007E29D6" w:rsidP="007E29D6">
      <w:pPr>
        <w:spacing w:after="0" w:line="240" w:lineRule="auto"/>
        <w:ind w:left="-284" w:right="-235"/>
        <w:rPr>
          <w:lang w:val="es-MX"/>
        </w:rPr>
      </w:pPr>
      <w:r w:rsidRPr="003A6A62">
        <w:rPr>
          <w:lang w:val="es-MX"/>
        </w:rPr>
        <w:t xml:space="preserve">          </w:t>
      </w:r>
    </w:p>
    <w:p w14:paraId="3FF208BB" w14:textId="77777777" w:rsidR="007E29D6" w:rsidRPr="003A6A62" w:rsidRDefault="007E29D6" w:rsidP="007E29D6">
      <w:pPr>
        <w:spacing w:after="0" w:line="240" w:lineRule="auto"/>
        <w:ind w:left="-284" w:right="-235"/>
        <w:rPr>
          <w:lang w:val="es-MX"/>
        </w:rPr>
      </w:pPr>
      <w:r w:rsidRPr="003A6A62">
        <w:rPr>
          <w:lang w:val="es-MX"/>
        </w:rPr>
        <w:t xml:space="preserve">             Misión Quilacahuín S/N</w:t>
      </w:r>
    </w:p>
    <w:p w14:paraId="4345C8AC" w14:textId="77777777" w:rsidR="00B812C6" w:rsidRPr="003A6A62" w:rsidRDefault="007E29D6" w:rsidP="00B812C6">
      <w:pPr>
        <w:spacing w:after="0" w:line="240" w:lineRule="auto"/>
        <w:ind w:left="-284" w:right="-235"/>
        <w:rPr>
          <w:lang w:val="es-MX"/>
        </w:rPr>
      </w:pPr>
      <w:r w:rsidRPr="003A6A62">
        <w:rPr>
          <w:lang w:val="es-MX"/>
        </w:rPr>
        <w:t xml:space="preserve">                    Fono: 1974327 </w:t>
      </w:r>
    </w:p>
    <w:p w14:paraId="426294E7" w14:textId="6CEF427F" w:rsidR="006A7DCA" w:rsidRPr="006A7DCA" w:rsidRDefault="00B906A9" w:rsidP="00E40379">
      <w:pPr>
        <w:spacing w:after="0" w:line="240" w:lineRule="auto"/>
        <w:ind w:left="-284" w:right="-235"/>
        <w:jc w:val="center"/>
        <w:rPr>
          <w:b/>
          <w:sz w:val="24"/>
          <w:szCs w:val="24"/>
        </w:rPr>
      </w:pPr>
      <w:r>
        <w:rPr>
          <w:b/>
          <w:sz w:val="24"/>
          <w:szCs w:val="24"/>
        </w:rPr>
        <w:t>CIRCULAR N° 29</w:t>
      </w:r>
    </w:p>
    <w:p w14:paraId="5AF729C6" w14:textId="77777777" w:rsidR="007E29D6" w:rsidRPr="00C27D33" w:rsidRDefault="007E29D6" w:rsidP="00F23BD6">
      <w:pPr>
        <w:spacing w:after="0" w:line="240" w:lineRule="auto"/>
        <w:ind w:right="-235"/>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C27D33">
        <w:rPr>
          <w:rFonts w:cs="Arial"/>
          <w:sz w:val="24"/>
          <w:szCs w:val="24"/>
        </w:rPr>
        <w:t>Estimados(as)</w:t>
      </w:r>
      <w:r w:rsidR="00767A5A" w:rsidRPr="00C27D33">
        <w:rPr>
          <w:rFonts w:cs="Arial"/>
          <w:sz w:val="24"/>
          <w:szCs w:val="24"/>
        </w:rPr>
        <w:t xml:space="preserve">    </w:t>
      </w:r>
      <w:r w:rsidRPr="00C27D33">
        <w:rPr>
          <w:rFonts w:cs="Arial"/>
          <w:b/>
          <w:i/>
          <w:sz w:val="24"/>
          <w:szCs w:val="24"/>
        </w:rPr>
        <w:t>MADRES, PADRES Y APODERADOS(AS)</w:t>
      </w:r>
      <w:r w:rsidR="00B15CED" w:rsidRPr="00C27D33">
        <w:rPr>
          <w:rFonts w:cs="Arial"/>
          <w:b/>
          <w:i/>
          <w:sz w:val="24"/>
          <w:szCs w:val="24"/>
        </w:rPr>
        <w:t xml:space="preserve"> </w:t>
      </w:r>
      <w:r w:rsidRPr="00C27D33">
        <w:rPr>
          <w:rFonts w:cs="Arial"/>
          <w:i/>
          <w:sz w:val="24"/>
          <w:szCs w:val="24"/>
        </w:rPr>
        <w:t xml:space="preserve">del </w:t>
      </w:r>
      <w:r w:rsidRPr="00C27D33">
        <w:rPr>
          <w:rFonts w:cs="Arial"/>
          <w:sz w:val="24"/>
          <w:szCs w:val="24"/>
        </w:rPr>
        <w:t>Colegio Quilacahuín</w:t>
      </w:r>
      <w:r w:rsidR="00767A5A" w:rsidRPr="00C27D3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570A722F" w14:textId="77777777" w:rsidR="00472B7E" w:rsidRDefault="006B537D" w:rsidP="00F23BD6">
      <w:pPr>
        <w:spacing w:after="0" w:line="240" w:lineRule="auto"/>
        <w:ind w:right="-235"/>
        <w:rPr>
          <w:rFonts w:cs="Arial"/>
          <w:sz w:val="24"/>
          <w:szCs w:val="24"/>
        </w:rPr>
      </w:pPr>
      <w:r w:rsidRPr="00C27D33">
        <w:rPr>
          <w:rFonts w:cs="Arial"/>
          <w:sz w:val="24"/>
          <w:szCs w:val="24"/>
        </w:rPr>
        <w:t>Mari mari pu lamngen, mari</w:t>
      </w:r>
      <w:r w:rsidR="00FC5D53" w:rsidRPr="00C27D33">
        <w:rPr>
          <w:rFonts w:cs="Arial"/>
          <w:sz w:val="24"/>
          <w:szCs w:val="24"/>
        </w:rPr>
        <w:t xml:space="preserve"> mari pu peñi; mari, </w:t>
      </w:r>
      <w:r w:rsidRPr="00C27D33">
        <w:rPr>
          <w:rFonts w:cs="Arial"/>
          <w:sz w:val="24"/>
          <w:szCs w:val="24"/>
        </w:rPr>
        <w:t xml:space="preserve">mari monkü ta eimun. </w:t>
      </w:r>
      <w:r w:rsidR="00FC5D53" w:rsidRPr="00C27D33">
        <w:rPr>
          <w:rFonts w:cs="Arial"/>
          <w:sz w:val="24"/>
          <w:szCs w:val="24"/>
        </w:rPr>
        <w:t xml:space="preserve">  </w:t>
      </w:r>
      <w:proofErr w:type="spellStart"/>
      <w:r w:rsidR="00FC5D53" w:rsidRPr="00C27D33">
        <w:rPr>
          <w:rFonts w:cs="Arial"/>
          <w:sz w:val="24"/>
          <w:szCs w:val="24"/>
        </w:rPr>
        <w:t>Kume</w:t>
      </w:r>
      <w:r w:rsidRPr="00C27D33">
        <w:rPr>
          <w:rFonts w:cs="Arial"/>
          <w:sz w:val="24"/>
          <w:szCs w:val="24"/>
        </w:rPr>
        <w:t>lekaimun</w:t>
      </w:r>
      <w:proofErr w:type="spellEnd"/>
      <w:r w:rsidRPr="00C27D33">
        <w:rPr>
          <w:rFonts w:cs="Arial"/>
          <w:sz w:val="24"/>
          <w:szCs w:val="24"/>
        </w:rPr>
        <w:t xml:space="preserve"> </w:t>
      </w:r>
      <w:proofErr w:type="spellStart"/>
      <w:r w:rsidRPr="00C27D33">
        <w:rPr>
          <w:rFonts w:cs="Arial"/>
          <w:sz w:val="24"/>
          <w:szCs w:val="24"/>
        </w:rPr>
        <w:t>ta</w:t>
      </w:r>
      <w:proofErr w:type="spellEnd"/>
      <w:r w:rsidRPr="00C27D33">
        <w:rPr>
          <w:rFonts w:cs="Arial"/>
          <w:sz w:val="24"/>
          <w:szCs w:val="24"/>
        </w:rPr>
        <w:t xml:space="preserve"> </w:t>
      </w:r>
      <w:proofErr w:type="spellStart"/>
      <w:r w:rsidRPr="00C27D33">
        <w:rPr>
          <w:rFonts w:cs="Arial"/>
          <w:sz w:val="24"/>
          <w:szCs w:val="24"/>
        </w:rPr>
        <w:t>fachantü</w:t>
      </w:r>
      <w:proofErr w:type="spellEnd"/>
      <w:r w:rsidRPr="00C27D33">
        <w:rPr>
          <w:rFonts w:cs="Arial"/>
          <w:sz w:val="24"/>
          <w:szCs w:val="24"/>
        </w:rPr>
        <w:t xml:space="preserve"> </w:t>
      </w:r>
      <w:proofErr w:type="spellStart"/>
      <w:r w:rsidRPr="00C27D33">
        <w:rPr>
          <w:rFonts w:cs="Arial"/>
          <w:sz w:val="24"/>
          <w:szCs w:val="24"/>
        </w:rPr>
        <w:t>ta</w:t>
      </w:r>
      <w:proofErr w:type="spellEnd"/>
      <w:r w:rsidRPr="00C27D33">
        <w:rPr>
          <w:rFonts w:cs="Arial"/>
          <w:sz w:val="24"/>
          <w:szCs w:val="24"/>
        </w:rPr>
        <w:t xml:space="preserve"> mi </w:t>
      </w:r>
      <w:proofErr w:type="spellStart"/>
      <w:r w:rsidRPr="00C27D33">
        <w:rPr>
          <w:rFonts w:cs="Arial"/>
          <w:sz w:val="24"/>
          <w:szCs w:val="24"/>
        </w:rPr>
        <w:t>muchulla</w:t>
      </w:r>
      <w:proofErr w:type="spellEnd"/>
      <w:r w:rsidR="00EE5373" w:rsidRPr="00C27D33">
        <w:rPr>
          <w:rFonts w:cs="Arial"/>
          <w:sz w:val="24"/>
          <w:szCs w:val="24"/>
        </w:rPr>
        <w:t>.</w:t>
      </w:r>
    </w:p>
    <w:p w14:paraId="3B54FD2F" w14:textId="77777777" w:rsidR="00D169DB" w:rsidRDefault="00D169DB" w:rsidP="00F23BD6">
      <w:pPr>
        <w:spacing w:after="0" w:line="240" w:lineRule="auto"/>
        <w:ind w:right="-235"/>
        <w:rPr>
          <w:rFonts w:cs="Arial"/>
          <w:sz w:val="24"/>
          <w:szCs w:val="24"/>
        </w:rPr>
      </w:pPr>
    </w:p>
    <w:p w14:paraId="516841CC" w14:textId="77777777" w:rsidR="00710C47" w:rsidRPr="00710C47" w:rsidRDefault="00710C47" w:rsidP="00710C47">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FIN DE SEMANA LARGO</w:t>
      </w:r>
    </w:p>
    <w:p w14:paraId="27B1050E" w14:textId="1650AE2E" w:rsidR="00710C47" w:rsidRDefault="00710C47" w:rsidP="00710C47">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Recuerden todos</w:t>
      </w:r>
      <w:r w:rsidRPr="00710C47">
        <w:rPr>
          <w:rFonts w:cs="Verdana"/>
          <w:b/>
          <w:sz w:val="24"/>
          <w:szCs w:val="24"/>
          <w:lang w:val="es-ES"/>
        </w:rPr>
        <w:t xml:space="preserve"> </w:t>
      </w:r>
      <w:r w:rsidRPr="00710C47">
        <w:rPr>
          <w:rFonts w:cs="Verdana"/>
          <w:sz w:val="24"/>
          <w:szCs w:val="24"/>
          <w:lang w:val="es-ES"/>
        </w:rPr>
        <w:t>que el lunes</w:t>
      </w:r>
      <w:r w:rsidR="00044DDB">
        <w:rPr>
          <w:rFonts w:cs="Verdana"/>
          <w:sz w:val="24"/>
          <w:szCs w:val="24"/>
          <w:lang w:val="es-ES"/>
        </w:rPr>
        <w:t xml:space="preserve"> </w:t>
      </w:r>
      <w:r w:rsidRPr="00710C47">
        <w:rPr>
          <w:rFonts w:cs="Verdana"/>
          <w:sz w:val="24"/>
          <w:szCs w:val="24"/>
          <w:lang w:val="es-ES"/>
        </w:rPr>
        <w:t>15 es feriado, por la conmemoración del “Encuentro entre dos mundos”. Además, como se explica en la próxima noticia, el 16 no habrá clases por celebrarse el “Día del Profesor”. Nos reencontramos entonces el Miércoles 17.</w:t>
      </w:r>
    </w:p>
    <w:p w14:paraId="4681C6A5" w14:textId="77777777" w:rsidR="00D169DB" w:rsidRPr="00710C47" w:rsidRDefault="00D169DB" w:rsidP="00710C47">
      <w:pPr>
        <w:widowControl w:val="0"/>
        <w:autoSpaceDE w:val="0"/>
        <w:autoSpaceDN w:val="0"/>
        <w:adjustRightInd w:val="0"/>
        <w:spacing w:after="0" w:line="240" w:lineRule="auto"/>
        <w:jc w:val="both"/>
        <w:rPr>
          <w:rFonts w:cs="Verdana"/>
          <w:sz w:val="24"/>
          <w:szCs w:val="24"/>
          <w:lang w:val="es-ES"/>
        </w:rPr>
      </w:pPr>
    </w:p>
    <w:p w14:paraId="577F2146" w14:textId="77777777" w:rsidR="00643AEB" w:rsidRPr="00710C47" w:rsidRDefault="00643AEB" w:rsidP="00643AEB">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EDUCACIÓN INTERCULTURAL Y CIUDADANA</w:t>
      </w:r>
    </w:p>
    <w:p w14:paraId="432C6C9F" w14:textId="77777777" w:rsidR="00643AEB" w:rsidRDefault="00643AEB" w:rsidP="00643AEB">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¿Por qué es feriado el lunes 15? Es la conmemoración del “Encuentro entre dos mundos”: el de los europeos que llegaron a América con su cultura occidental cristiana, y el de los pueblos originarios, con su cultura, espiritualidad y forma de vida propias. Se conmemora un hecho histórico, y se pone de relieve un desafío que vivimos día tras día. Antes el feriado era siempre el 12 de octubre, fecha atribuida al “descubrimiento de América”, pero ahora se cambia para el lunes siguiente o anterior, buscando mejor aprovechamiento tanto de los feriados como de los días laborales. En los cursos se conversará sobre este importante tema, especialmente sobre las expresiones entre comillas, como insumos para la formación ciudadana e intercultural.</w:t>
      </w:r>
    </w:p>
    <w:p w14:paraId="7BAE8839" w14:textId="77777777" w:rsidR="00D169DB" w:rsidRPr="00710C47" w:rsidRDefault="00D169DB" w:rsidP="00643AEB">
      <w:pPr>
        <w:widowControl w:val="0"/>
        <w:autoSpaceDE w:val="0"/>
        <w:autoSpaceDN w:val="0"/>
        <w:adjustRightInd w:val="0"/>
        <w:spacing w:after="0" w:line="240" w:lineRule="auto"/>
        <w:jc w:val="both"/>
        <w:rPr>
          <w:rFonts w:cs="Verdana"/>
          <w:sz w:val="24"/>
          <w:szCs w:val="24"/>
          <w:lang w:val="es-ES"/>
        </w:rPr>
      </w:pPr>
    </w:p>
    <w:p w14:paraId="396F785A" w14:textId="77777777" w:rsidR="00710C47" w:rsidRPr="00710C47" w:rsidRDefault="00710C47" w:rsidP="00710C47">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DÍA DEL PROFESOR Y LA PROFESORA</w:t>
      </w:r>
    </w:p>
    <w:p w14:paraId="0468F5CE" w14:textId="77777777" w:rsidR="00710C47" w:rsidRDefault="00710C47" w:rsidP="00710C47">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El calendario escolar regional establece que el martes 16 se celebra el conocido “Día del Profesor”, con suspensión de clases. En nuestro colegio, los docentes se han organizado para esta pausa celebrativa de su vocación. La Dirección y otros estamentos han encontrado distintas formas de manifestarse. La suspensión de clases ha permitido también dar algunas facilidades al estamento no docente. El Colegio permanecerá cerrado el día 16.</w:t>
      </w:r>
    </w:p>
    <w:p w14:paraId="71ACDC34" w14:textId="77777777" w:rsidR="00D169DB" w:rsidRPr="00710C47" w:rsidRDefault="00D169DB" w:rsidP="00710C47">
      <w:pPr>
        <w:widowControl w:val="0"/>
        <w:autoSpaceDE w:val="0"/>
        <w:autoSpaceDN w:val="0"/>
        <w:adjustRightInd w:val="0"/>
        <w:spacing w:after="0" w:line="240" w:lineRule="auto"/>
        <w:jc w:val="both"/>
        <w:rPr>
          <w:rFonts w:cs="Verdana"/>
          <w:sz w:val="24"/>
          <w:szCs w:val="24"/>
          <w:lang w:val="es-ES"/>
        </w:rPr>
      </w:pPr>
    </w:p>
    <w:p w14:paraId="343520B1" w14:textId="77777777" w:rsidR="00643AEB" w:rsidRPr="00643AEB" w:rsidRDefault="00643AEB" w:rsidP="00643AEB">
      <w:pPr>
        <w:spacing w:after="0" w:line="240" w:lineRule="auto"/>
        <w:ind w:right="-235"/>
        <w:rPr>
          <w:rFonts w:cs="Arial"/>
          <w:b/>
          <w:sz w:val="24"/>
          <w:szCs w:val="24"/>
        </w:rPr>
      </w:pPr>
      <w:r w:rsidRPr="00643AEB">
        <w:rPr>
          <w:rFonts w:cs="Arial"/>
          <w:b/>
          <w:noProof/>
          <w:sz w:val="24"/>
          <w:szCs w:val="24"/>
        </w:rPr>
        <w:drawing>
          <wp:anchor distT="0" distB="0" distL="114300" distR="114300" simplePos="0" relativeHeight="251673600" behindDoc="1" locked="0" layoutInCell="1" allowOverlap="1" wp14:anchorId="67DC2C67" wp14:editId="6786C8CB">
            <wp:simplePos x="0" y="0"/>
            <wp:positionH relativeFrom="column">
              <wp:posOffset>5117465</wp:posOffset>
            </wp:positionH>
            <wp:positionV relativeFrom="paragraph">
              <wp:posOffset>134620</wp:posOffset>
            </wp:positionV>
            <wp:extent cx="1892300" cy="1509395"/>
            <wp:effectExtent l="0" t="0" r="0" b="0"/>
            <wp:wrapThrough wrapText="bothSides">
              <wp:wrapPolygon edited="0">
                <wp:start x="0" y="0"/>
                <wp:lineTo x="0" y="21264"/>
                <wp:lineTo x="21310" y="21264"/>
                <wp:lineTo x="21310" y="0"/>
                <wp:lineTo x="0" y="0"/>
              </wp:wrapPolygon>
            </wp:wrapThrough>
            <wp:docPr id="3" name="Imagen 3" descr="C:\Users\Quilacahuín\Downloads\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wnloads\IMG_111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13" t="7704" r="9755" b="8140"/>
                    <a:stretch/>
                  </pic:blipFill>
                  <pic:spPr bwMode="auto">
                    <a:xfrm>
                      <a:off x="0" y="0"/>
                      <a:ext cx="1892300" cy="150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AEB">
        <w:rPr>
          <w:rFonts w:cs="Arial"/>
          <w:b/>
          <w:sz w:val="24"/>
          <w:szCs w:val="24"/>
        </w:rPr>
        <w:t>ESPECIALIDAD</w:t>
      </w:r>
    </w:p>
    <w:p w14:paraId="75340622" w14:textId="300748D2" w:rsidR="00643AEB" w:rsidRDefault="00643AEB" w:rsidP="00D169DB">
      <w:pPr>
        <w:spacing w:after="0" w:line="240" w:lineRule="auto"/>
        <w:ind w:right="-35"/>
        <w:rPr>
          <w:rFonts w:cs="Arial"/>
          <w:sz w:val="24"/>
          <w:szCs w:val="24"/>
        </w:rPr>
      </w:pPr>
      <w:r w:rsidRPr="00B906A9">
        <w:rPr>
          <w:rFonts w:cs="Arial"/>
          <w:sz w:val="24"/>
          <w:szCs w:val="24"/>
        </w:rPr>
        <w:t xml:space="preserve">Felicitamos a los estudiantes de tercer año </w:t>
      </w:r>
      <w:proofErr w:type="gramStart"/>
      <w:r w:rsidRPr="00B906A9">
        <w:rPr>
          <w:rFonts w:cs="Arial"/>
          <w:sz w:val="24"/>
          <w:szCs w:val="24"/>
        </w:rPr>
        <w:t>medio ;</w:t>
      </w:r>
      <w:proofErr w:type="gramEnd"/>
      <w:r w:rsidRPr="00B906A9">
        <w:rPr>
          <w:rFonts w:cs="Arial"/>
          <w:sz w:val="24"/>
          <w:szCs w:val="24"/>
        </w:rPr>
        <w:t xml:space="preserve">  Fernanda Carmona , Juan </w:t>
      </w:r>
      <w:r w:rsidRPr="00B906A9">
        <w:rPr>
          <w:rFonts w:cs="Arial"/>
          <w:sz w:val="24"/>
          <w:szCs w:val="24"/>
        </w:rPr>
        <w:t>Fernández</w:t>
      </w:r>
      <w:r w:rsidRPr="00B906A9">
        <w:rPr>
          <w:rFonts w:cs="Arial"/>
          <w:sz w:val="24"/>
          <w:szCs w:val="24"/>
        </w:rPr>
        <w:t>, Chaina Ojeda</w:t>
      </w:r>
      <w:r>
        <w:rPr>
          <w:rFonts w:cs="Arial"/>
          <w:sz w:val="24"/>
          <w:szCs w:val="24"/>
        </w:rPr>
        <w:t xml:space="preserve">, </w:t>
      </w:r>
      <w:proofErr w:type="spellStart"/>
      <w:r>
        <w:rPr>
          <w:rFonts w:cs="Arial"/>
          <w:sz w:val="24"/>
          <w:szCs w:val="24"/>
        </w:rPr>
        <w:t>Yarix</w:t>
      </w:r>
      <w:r w:rsidRPr="00B906A9">
        <w:rPr>
          <w:rFonts w:cs="Arial"/>
          <w:sz w:val="24"/>
          <w:szCs w:val="24"/>
        </w:rPr>
        <w:t>a</w:t>
      </w:r>
      <w:proofErr w:type="spellEnd"/>
      <w:r w:rsidRPr="00B906A9">
        <w:rPr>
          <w:rFonts w:cs="Arial"/>
          <w:sz w:val="24"/>
          <w:szCs w:val="24"/>
        </w:rPr>
        <w:t xml:space="preserve"> Lagos, </w:t>
      </w:r>
      <w:proofErr w:type="spellStart"/>
      <w:r w:rsidRPr="00B906A9">
        <w:rPr>
          <w:rFonts w:cs="Arial"/>
          <w:sz w:val="24"/>
          <w:szCs w:val="24"/>
        </w:rPr>
        <w:t>Yulisa</w:t>
      </w:r>
      <w:proofErr w:type="spellEnd"/>
      <w:r w:rsidRPr="00B906A9">
        <w:rPr>
          <w:rFonts w:cs="Arial"/>
          <w:sz w:val="24"/>
          <w:szCs w:val="24"/>
        </w:rPr>
        <w:t xml:space="preserve"> </w:t>
      </w:r>
      <w:proofErr w:type="spellStart"/>
      <w:r w:rsidRPr="00B906A9">
        <w:rPr>
          <w:rFonts w:cs="Arial"/>
          <w:sz w:val="24"/>
          <w:szCs w:val="24"/>
        </w:rPr>
        <w:t>Oyarzo</w:t>
      </w:r>
      <w:proofErr w:type="spellEnd"/>
      <w:r w:rsidRPr="00B906A9">
        <w:rPr>
          <w:rFonts w:cs="Arial"/>
          <w:sz w:val="24"/>
          <w:szCs w:val="24"/>
        </w:rPr>
        <w:t>, Grace Vivar y Tamara Zamorano</w:t>
      </w:r>
      <w:r>
        <w:rPr>
          <w:rFonts w:cs="Arial"/>
          <w:sz w:val="24"/>
          <w:szCs w:val="24"/>
        </w:rPr>
        <w:t>.</w:t>
      </w:r>
      <w:r w:rsidRPr="00B906A9">
        <w:rPr>
          <w:rFonts w:cs="Arial"/>
          <w:sz w:val="24"/>
          <w:szCs w:val="24"/>
        </w:rPr>
        <w:t xml:space="preserve">   Quienes participaron ayer jueves en la ciudad de </w:t>
      </w:r>
      <w:proofErr w:type="spellStart"/>
      <w:r w:rsidRPr="00B906A9">
        <w:rPr>
          <w:rFonts w:cs="Arial"/>
          <w:sz w:val="24"/>
          <w:szCs w:val="24"/>
        </w:rPr>
        <w:t>Pto</w:t>
      </w:r>
      <w:proofErr w:type="spellEnd"/>
      <w:r>
        <w:rPr>
          <w:rFonts w:cs="Arial"/>
          <w:sz w:val="24"/>
          <w:szCs w:val="24"/>
        </w:rPr>
        <w:t>.</w:t>
      </w:r>
      <w:r w:rsidRPr="00B906A9">
        <w:rPr>
          <w:rFonts w:cs="Arial"/>
          <w:sz w:val="24"/>
          <w:szCs w:val="24"/>
        </w:rPr>
        <w:t xml:space="preserve"> Montt  de la Feria Tecnológica del concurso </w:t>
      </w:r>
      <w:proofErr w:type="spellStart"/>
      <w:r w:rsidRPr="00B906A9">
        <w:rPr>
          <w:rFonts w:cs="Arial"/>
          <w:sz w:val="24"/>
          <w:szCs w:val="24"/>
        </w:rPr>
        <w:t>S</w:t>
      </w:r>
      <w:r w:rsidR="00D169DB">
        <w:rPr>
          <w:rFonts w:cs="Arial"/>
          <w:sz w:val="24"/>
          <w:szCs w:val="24"/>
        </w:rPr>
        <w:t>aviaLab</w:t>
      </w:r>
      <w:proofErr w:type="spellEnd"/>
      <w:r w:rsidR="00D169DB">
        <w:rPr>
          <w:rFonts w:cs="Arial"/>
          <w:sz w:val="24"/>
          <w:szCs w:val="24"/>
        </w:rPr>
        <w:t xml:space="preserve"> representando al Colegio</w:t>
      </w:r>
      <w:r w:rsidRPr="00B906A9">
        <w:rPr>
          <w:rFonts w:cs="Arial"/>
          <w:sz w:val="24"/>
          <w:szCs w:val="24"/>
        </w:rPr>
        <w:t xml:space="preserve"> realizada en la escuela de ingeniería de la Univ</w:t>
      </w:r>
      <w:r>
        <w:rPr>
          <w:rFonts w:cs="Arial"/>
          <w:sz w:val="24"/>
          <w:szCs w:val="24"/>
        </w:rPr>
        <w:t>ersidad Austral</w:t>
      </w:r>
      <w:r w:rsidRPr="00B906A9">
        <w:rPr>
          <w:rFonts w:cs="Arial"/>
          <w:sz w:val="24"/>
          <w:szCs w:val="24"/>
        </w:rPr>
        <w:t>. En esta oportunidad los estudiantes presentaron sus prototipos de proyectos d</w:t>
      </w:r>
      <w:r>
        <w:rPr>
          <w:rFonts w:cs="Arial"/>
          <w:sz w:val="24"/>
          <w:szCs w:val="24"/>
        </w:rPr>
        <w:t>e innovación frente a un jurado</w:t>
      </w:r>
      <w:r w:rsidRPr="00B906A9">
        <w:rPr>
          <w:rFonts w:cs="Arial"/>
          <w:sz w:val="24"/>
          <w:szCs w:val="24"/>
        </w:rPr>
        <w:t>.</w:t>
      </w:r>
      <w:r w:rsidRPr="00B906A9">
        <w:rPr>
          <w:rFonts w:cs="Arial"/>
          <w:sz w:val="24"/>
          <w:szCs w:val="24"/>
        </w:rPr>
        <w:br/>
        <w:t xml:space="preserve">Finalmente de los tres grupos evaluados el que obtuvo una mayor puntuación  fue el proyecto </w:t>
      </w:r>
      <w:r>
        <w:rPr>
          <w:rFonts w:cs="Arial"/>
          <w:sz w:val="24"/>
          <w:szCs w:val="24"/>
        </w:rPr>
        <w:t>“</w:t>
      </w:r>
      <w:proofErr w:type="spellStart"/>
      <w:r>
        <w:rPr>
          <w:rFonts w:cs="Arial"/>
          <w:sz w:val="24"/>
          <w:szCs w:val="24"/>
        </w:rPr>
        <w:t>küme</w:t>
      </w:r>
      <w:proofErr w:type="spellEnd"/>
      <w:r>
        <w:rPr>
          <w:rFonts w:cs="Arial"/>
          <w:sz w:val="24"/>
          <w:szCs w:val="24"/>
        </w:rPr>
        <w:t xml:space="preserve"> </w:t>
      </w:r>
      <w:proofErr w:type="spellStart"/>
      <w:r>
        <w:rPr>
          <w:rFonts w:cs="Arial"/>
          <w:sz w:val="24"/>
          <w:szCs w:val="24"/>
        </w:rPr>
        <w:t>txapel</w:t>
      </w:r>
      <w:proofErr w:type="spellEnd"/>
      <w:r>
        <w:rPr>
          <w:rFonts w:cs="Arial"/>
          <w:sz w:val="24"/>
          <w:szCs w:val="24"/>
        </w:rPr>
        <w:t xml:space="preserve">” </w:t>
      </w:r>
      <w:r w:rsidRPr="00B906A9">
        <w:rPr>
          <w:rFonts w:cs="Arial"/>
          <w:sz w:val="24"/>
          <w:szCs w:val="24"/>
        </w:rPr>
        <w:t xml:space="preserve">de Grace Vivar y Tamara Zamorano quienes clasificaron para la final de este concurso que se realizará la última semana del mes de octubre en la Universidad Austral de </w:t>
      </w:r>
      <w:proofErr w:type="spellStart"/>
      <w:r w:rsidRPr="00B906A9">
        <w:rPr>
          <w:rFonts w:cs="Arial"/>
          <w:sz w:val="24"/>
          <w:szCs w:val="24"/>
        </w:rPr>
        <w:t>Pto.Montt</w:t>
      </w:r>
      <w:proofErr w:type="spellEnd"/>
      <w:r w:rsidRPr="00B906A9">
        <w:rPr>
          <w:rFonts w:cs="Arial"/>
          <w:sz w:val="24"/>
          <w:szCs w:val="24"/>
        </w:rPr>
        <w:t>.</w:t>
      </w:r>
    </w:p>
    <w:p w14:paraId="286273CE" w14:textId="77777777" w:rsidR="00D169DB" w:rsidRDefault="00D169DB" w:rsidP="00643AEB">
      <w:pPr>
        <w:widowControl w:val="0"/>
        <w:autoSpaceDE w:val="0"/>
        <w:autoSpaceDN w:val="0"/>
        <w:adjustRightInd w:val="0"/>
        <w:spacing w:after="0" w:line="240" w:lineRule="auto"/>
        <w:jc w:val="both"/>
        <w:rPr>
          <w:rFonts w:cs="Verdana"/>
          <w:b/>
          <w:sz w:val="24"/>
          <w:szCs w:val="24"/>
          <w:lang w:val="es-ES"/>
        </w:rPr>
      </w:pPr>
      <w:bookmarkStart w:id="0" w:name="_GoBack"/>
      <w:bookmarkEnd w:id="0"/>
    </w:p>
    <w:p w14:paraId="0F88AD81" w14:textId="26871CA4" w:rsidR="00D169DB" w:rsidRPr="00710C47" w:rsidRDefault="00643AEB" w:rsidP="00643AEB">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CENTRO DE PADRES</w:t>
      </w:r>
    </w:p>
    <w:p w14:paraId="41EF893C" w14:textId="77777777" w:rsidR="00643AEB" w:rsidRPr="00710C47" w:rsidRDefault="00643AEB" w:rsidP="00643AEB">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El lunes 8 se reunió el Director con la Directiva del Centro de Padres, como todos los meses, para conversar sobre la marcha del colegio, inquietudes, ideas de mejoramiento, análisis de situaciones vividas. Provechosa reunión.</w:t>
      </w:r>
    </w:p>
    <w:p w14:paraId="64017076" w14:textId="77777777" w:rsidR="00D169DB" w:rsidRDefault="00D169DB" w:rsidP="00643AEB">
      <w:pPr>
        <w:widowControl w:val="0"/>
        <w:autoSpaceDE w:val="0"/>
        <w:autoSpaceDN w:val="0"/>
        <w:adjustRightInd w:val="0"/>
        <w:spacing w:after="0" w:line="240" w:lineRule="auto"/>
        <w:jc w:val="both"/>
        <w:rPr>
          <w:rFonts w:cs="Verdana"/>
          <w:b/>
          <w:sz w:val="24"/>
          <w:szCs w:val="24"/>
          <w:lang w:val="es-ES"/>
        </w:rPr>
      </w:pPr>
    </w:p>
    <w:p w14:paraId="3D80401F" w14:textId="77777777" w:rsidR="00643AEB" w:rsidRDefault="00643AEB" w:rsidP="00643AEB">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REUNIONES DE PROFESORES</w:t>
      </w:r>
    </w:p>
    <w:p w14:paraId="7C28C4F1" w14:textId="77777777" w:rsidR="00643AEB" w:rsidRDefault="00643AEB" w:rsidP="00643AEB">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El martes 9 dedicamos la tarde de trabajo pedagógico a recolectar y comentar las actividades de capacitación o perfeccionamiento en que cada docente ha participado durante el año, en forma virtual o presencial. Fue provechoso darnos cuenta de lo que hemos hecho… y de lo que no hemos hecho. El jueves 11 se dedicó a los equipos de trabajo en sus distintas misiones. En particular, se reunió el grupo de “tutorías a estudiantes” y la “Comisión día del docente”.</w:t>
      </w:r>
    </w:p>
    <w:p w14:paraId="670EF495" w14:textId="77777777" w:rsidR="00D169DB" w:rsidRPr="00710C47" w:rsidRDefault="00D169DB" w:rsidP="00643AEB">
      <w:pPr>
        <w:widowControl w:val="0"/>
        <w:autoSpaceDE w:val="0"/>
        <w:autoSpaceDN w:val="0"/>
        <w:adjustRightInd w:val="0"/>
        <w:spacing w:after="0" w:line="240" w:lineRule="auto"/>
        <w:jc w:val="both"/>
        <w:rPr>
          <w:rFonts w:cs="Verdana"/>
          <w:sz w:val="24"/>
          <w:szCs w:val="24"/>
          <w:lang w:val="es-ES"/>
        </w:rPr>
      </w:pPr>
    </w:p>
    <w:p w14:paraId="47BD67B5" w14:textId="77777777" w:rsidR="00643AEB" w:rsidRPr="00710C47" w:rsidRDefault="00643AEB" w:rsidP="00643AEB">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REUNIÓN DIRECTIVOS</w:t>
      </w:r>
    </w:p>
    <w:p w14:paraId="48405AC7" w14:textId="77777777" w:rsidR="00643AEB" w:rsidRPr="00710C47" w:rsidRDefault="00643AEB" w:rsidP="00643AEB">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El martes 9, en la sede de la Fundación Misiones de la Costa, se reunieron el Administrador General, el Director Académico y los Directores de los Colegios Quilacahuín y Misión San Juan. Se analizó la ejecución presupuestaria hasta septiembre 2018, se inició el período de elaboración participativa de presupuesto 2019, se prepararon las actividades del último trimestre del año.</w:t>
      </w:r>
    </w:p>
    <w:p w14:paraId="43C9DF01" w14:textId="77777777" w:rsidR="00D169DB" w:rsidRDefault="00D169DB" w:rsidP="00710C47">
      <w:pPr>
        <w:widowControl w:val="0"/>
        <w:autoSpaceDE w:val="0"/>
        <w:autoSpaceDN w:val="0"/>
        <w:adjustRightInd w:val="0"/>
        <w:spacing w:after="0" w:line="240" w:lineRule="auto"/>
        <w:jc w:val="both"/>
        <w:rPr>
          <w:rFonts w:cs="Verdana"/>
          <w:b/>
          <w:sz w:val="24"/>
          <w:szCs w:val="24"/>
          <w:lang w:val="es-ES"/>
        </w:rPr>
      </w:pPr>
    </w:p>
    <w:p w14:paraId="32381AD6" w14:textId="77777777" w:rsidR="00710C47" w:rsidRPr="00710C47" w:rsidRDefault="00710C47" w:rsidP="00710C47">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SIMCE 2º MEDIO</w:t>
      </w:r>
    </w:p>
    <w:p w14:paraId="2D6A4FF2" w14:textId="77777777" w:rsidR="00710C47" w:rsidRPr="00710C47" w:rsidRDefault="00710C47" w:rsidP="00710C47">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El miércoles 17, volviendo del fin de semana largo, será la prueba SIMCE de los y las estudiantes de 2º Medio. Es muy importante que no falte ninguno(a) y que vengan con deseos de dar lo mejor de cada uno(a). Los apoderados de 2º Medio recibirán el miércoles 17 un cuestionario que deben responder y devolver en sobre cerrado al día siguiente. Contamos con la colaboración de todos, y ojalá tengamos buenos resultados. Eso depende de lo que ya hemos hecho durante el año, y de la entrega de los y las estudiantes durante las pruebas.</w:t>
      </w:r>
    </w:p>
    <w:p w14:paraId="1D70A34F" w14:textId="77777777" w:rsidR="00643AEB" w:rsidRDefault="00643AEB" w:rsidP="00710C47">
      <w:pPr>
        <w:widowControl w:val="0"/>
        <w:autoSpaceDE w:val="0"/>
        <w:autoSpaceDN w:val="0"/>
        <w:adjustRightInd w:val="0"/>
        <w:spacing w:after="0" w:line="240" w:lineRule="auto"/>
        <w:jc w:val="both"/>
        <w:rPr>
          <w:rFonts w:cs="Verdana"/>
          <w:b/>
          <w:sz w:val="24"/>
          <w:szCs w:val="24"/>
          <w:lang w:val="es-ES"/>
        </w:rPr>
      </w:pPr>
    </w:p>
    <w:p w14:paraId="5A8ABFC3" w14:textId="77777777" w:rsidR="00710C47" w:rsidRPr="00710C47" w:rsidRDefault="00710C47" w:rsidP="00710C47">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CHISPAS FRANCISCANAS: “La santa y pura sencillez”</w:t>
      </w:r>
    </w:p>
    <w:p w14:paraId="17EB729C" w14:textId="77777777" w:rsidR="00710C47" w:rsidRDefault="00710C47" w:rsidP="00710C47">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La sencillez es una actitud espiritual, que se hace de rectitud y entereza moral, disponibilidad, confianza, hasta un poco de ingenuidad de niño. Se trata de ser sinceros en el vivir y en el hablar, sin doblez ni segundas intenciones, con un solo corazón. San Francisco, hombre de natural transparencia, vivió intensamente el valor evangélico de la sencillez como disponibilidad para la vida de fraternidad. La miraba como fruto de la pobreza de espíritu y de la rectitud de corazón. Quería ver y vivir la “santa sencillez, hija de la gracia, hermana de la sabiduría y madre de la justicia”.</w:t>
      </w:r>
    </w:p>
    <w:p w14:paraId="327D1244" w14:textId="77777777" w:rsidR="00D169DB" w:rsidRPr="00710C47" w:rsidRDefault="00D169DB" w:rsidP="00710C47">
      <w:pPr>
        <w:widowControl w:val="0"/>
        <w:autoSpaceDE w:val="0"/>
        <w:autoSpaceDN w:val="0"/>
        <w:adjustRightInd w:val="0"/>
        <w:spacing w:after="0" w:line="240" w:lineRule="auto"/>
        <w:jc w:val="both"/>
        <w:rPr>
          <w:rFonts w:cs="Verdana"/>
          <w:sz w:val="24"/>
          <w:szCs w:val="24"/>
          <w:lang w:val="es-ES"/>
        </w:rPr>
      </w:pPr>
    </w:p>
    <w:p w14:paraId="7D2072F8" w14:textId="77777777" w:rsidR="00710C47" w:rsidRPr="00710C47" w:rsidRDefault="00710C47" w:rsidP="00710C47">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ASEO Y CUIDADO DE NUESTROS ESPACIOS</w:t>
      </w:r>
    </w:p>
    <w:p w14:paraId="60E79FAF" w14:textId="77777777" w:rsidR="00710C47" w:rsidRPr="00710C47" w:rsidRDefault="00710C47" w:rsidP="00710C47">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Como parte del mes de la espiritualidad franciscana, el miércoles 10 en la tarde se tuvo una jornada de aseo y ornamentación del colegio y sus alrededores. Cuidamos nuestro entorno y vivimos en armonía con él, fijándonos en los detalles y trabajando juntos. Se vio a los y las estudiantes participando con entusiasmo en esta jornada ecológica. El próximo miércoles 17 será el día del reciclaje.</w:t>
      </w:r>
    </w:p>
    <w:p w14:paraId="39770853" w14:textId="77777777" w:rsidR="00D169DB" w:rsidRDefault="00D169DB" w:rsidP="00710C47">
      <w:pPr>
        <w:widowControl w:val="0"/>
        <w:autoSpaceDE w:val="0"/>
        <w:autoSpaceDN w:val="0"/>
        <w:adjustRightInd w:val="0"/>
        <w:spacing w:after="0" w:line="240" w:lineRule="auto"/>
        <w:jc w:val="both"/>
        <w:rPr>
          <w:rFonts w:cs="Verdana"/>
          <w:b/>
          <w:sz w:val="24"/>
          <w:szCs w:val="24"/>
          <w:lang w:val="es-ES"/>
        </w:rPr>
      </w:pPr>
    </w:p>
    <w:p w14:paraId="3FAB8062" w14:textId="77777777" w:rsidR="00710C47" w:rsidRDefault="00710C47" w:rsidP="00710C47">
      <w:pPr>
        <w:widowControl w:val="0"/>
        <w:autoSpaceDE w:val="0"/>
        <w:autoSpaceDN w:val="0"/>
        <w:adjustRightInd w:val="0"/>
        <w:spacing w:after="0" w:line="240" w:lineRule="auto"/>
        <w:jc w:val="both"/>
        <w:rPr>
          <w:rFonts w:cs="Verdana"/>
          <w:b/>
          <w:sz w:val="24"/>
          <w:szCs w:val="24"/>
          <w:lang w:val="es-ES"/>
        </w:rPr>
      </w:pPr>
      <w:r w:rsidRPr="00710C47">
        <w:rPr>
          <w:rFonts w:cs="Verdana"/>
          <w:b/>
          <w:sz w:val="24"/>
          <w:szCs w:val="24"/>
          <w:lang w:val="es-ES"/>
        </w:rPr>
        <w:t>ENTREGA DE NOTAS Y… recta final del año.</w:t>
      </w:r>
    </w:p>
    <w:p w14:paraId="316907F1" w14:textId="77777777" w:rsidR="00710C47" w:rsidRPr="00710C47" w:rsidRDefault="00710C47" w:rsidP="00710C47">
      <w:pPr>
        <w:widowControl w:val="0"/>
        <w:autoSpaceDE w:val="0"/>
        <w:autoSpaceDN w:val="0"/>
        <w:adjustRightInd w:val="0"/>
        <w:spacing w:after="0" w:line="240" w:lineRule="auto"/>
        <w:jc w:val="both"/>
        <w:rPr>
          <w:rFonts w:cs="Verdana"/>
          <w:sz w:val="24"/>
          <w:szCs w:val="24"/>
          <w:lang w:val="es-ES"/>
        </w:rPr>
      </w:pPr>
      <w:r w:rsidRPr="00710C47">
        <w:rPr>
          <w:rFonts w:cs="Verdana"/>
          <w:sz w:val="24"/>
          <w:szCs w:val="24"/>
          <w:lang w:val="es-ES"/>
        </w:rPr>
        <w:t>Durante este mes en las reuniones de padres, madres y apoderados(as) se han entregado los informes de notas parciales y asistencia correspondientes a la primera mitad del segundo semestre. Es importante analizar esos informes en familia, para que el último esfuerzo en la segunda mitad del semestre pueda resultar en mejoría. Ojalá que nadie repita, y que quienes están en dificultades pidan y reciban ayuda de sus familias, de sus compañeros(as), de sus docentes y de otros profesionales del colegio.</w:t>
      </w:r>
    </w:p>
    <w:p w14:paraId="556E2B4E" w14:textId="77777777" w:rsidR="00710C47" w:rsidRDefault="00710C47" w:rsidP="00B906A9">
      <w:pPr>
        <w:spacing w:after="0" w:line="240" w:lineRule="auto"/>
        <w:ind w:right="-235"/>
        <w:rPr>
          <w:rFonts w:cs="Arial"/>
          <w:sz w:val="24"/>
          <w:szCs w:val="24"/>
        </w:rPr>
      </w:pPr>
    </w:p>
    <w:p w14:paraId="3FDAC473" w14:textId="3306CC19" w:rsidR="00276EAE" w:rsidRDefault="00710C47" w:rsidP="00A809D5">
      <w:pPr>
        <w:pBdr>
          <w:top w:val="single" w:sz="4" w:space="1" w:color="auto"/>
          <w:left w:val="single" w:sz="4" w:space="4" w:color="auto"/>
          <w:bottom w:val="single" w:sz="4" w:space="1" w:color="auto"/>
          <w:right w:val="single" w:sz="4" w:space="4" w:color="auto"/>
        </w:pBdr>
        <w:spacing w:after="0" w:line="240" w:lineRule="auto"/>
        <w:ind w:right="-235"/>
        <w:rPr>
          <w:rFonts w:cs="Arial"/>
          <w:b/>
          <w:sz w:val="24"/>
          <w:szCs w:val="24"/>
        </w:rPr>
      </w:pPr>
      <w:r>
        <w:rPr>
          <w:rFonts w:cs="Arial"/>
          <w:sz w:val="24"/>
          <w:szCs w:val="24"/>
        </w:rPr>
        <w:t>CITACIONES IMPORTANTES</w:t>
      </w:r>
    </w:p>
    <w:p w14:paraId="18E67ED7" w14:textId="0D271B95" w:rsidR="00472B7E" w:rsidRDefault="00D711AB" w:rsidP="00D970A8">
      <w:pPr>
        <w:spacing w:after="0" w:line="240" w:lineRule="auto"/>
        <w:ind w:left="-284" w:right="191"/>
        <w:rPr>
          <w:rFonts w:cs="Arial"/>
        </w:rPr>
      </w:pPr>
      <w:r>
        <w:rPr>
          <w:rFonts w:cs="Arial"/>
        </w:rPr>
        <w:tab/>
        <w:t>Apoderados 1° Medio</w:t>
      </w:r>
      <w:proofErr w:type="gramStart"/>
      <w:r>
        <w:rPr>
          <w:rFonts w:cs="Arial"/>
        </w:rPr>
        <w:t xml:space="preserve">: </w:t>
      </w:r>
      <w:r w:rsidR="00643AEB">
        <w:rPr>
          <w:rFonts w:cs="Arial"/>
        </w:rPr>
        <w:t xml:space="preserve"> miércoles</w:t>
      </w:r>
      <w:proofErr w:type="gramEnd"/>
      <w:r w:rsidR="00643AEB">
        <w:rPr>
          <w:rFonts w:cs="Arial"/>
        </w:rPr>
        <w:t xml:space="preserve"> 17 de octubre, a las 8:30 hrs. en su sala.</w:t>
      </w:r>
    </w:p>
    <w:p w14:paraId="7DE93375" w14:textId="77777777" w:rsidR="00D711AB" w:rsidRDefault="00D711AB" w:rsidP="00D970A8">
      <w:pPr>
        <w:spacing w:after="0" w:line="240" w:lineRule="auto"/>
        <w:ind w:left="-284" w:right="191"/>
        <w:rPr>
          <w:rFonts w:cs="Arial"/>
        </w:rPr>
      </w:pPr>
    </w:p>
    <w:p w14:paraId="7667FA20" w14:textId="77777777" w:rsidR="00D711AB" w:rsidRDefault="00D711AB" w:rsidP="00D970A8">
      <w:pPr>
        <w:spacing w:after="0" w:line="240" w:lineRule="auto"/>
        <w:ind w:left="-284" w:right="191"/>
        <w:rPr>
          <w:rFonts w:cs="Arial"/>
        </w:rPr>
      </w:pPr>
    </w:p>
    <w:p w14:paraId="5D9CCEA7" w14:textId="20234E17" w:rsidR="00D970A8" w:rsidRPr="00ED20C9" w:rsidRDefault="00D970A8" w:rsidP="00D711AB">
      <w:pPr>
        <w:spacing w:after="0" w:line="240" w:lineRule="auto"/>
        <w:ind w:right="191"/>
        <w:jc w:val="center"/>
        <w:rPr>
          <w:rFonts w:cs="Arial"/>
        </w:rPr>
      </w:pPr>
      <w:proofErr w:type="spellStart"/>
      <w:r w:rsidRPr="00ED20C9">
        <w:rPr>
          <w:rFonts w:cs="Arial"/>
        </w:rPr>
        <w:t>Chilkatuymün</w:t>
      </w:r>
      <w:proofErr w:type="spellEnd"/>
      <w:r w:rsidRPr="00ED20C9">
        <w:rPr>
          <w:rFonts w:cs="Arial"/>
        </w:rPr>
        <w:t xml:space="preserve"> </w:t>
      </w:r>
      <w:proofErr w:type="spellStart"/>
      <w:r w:rsidRPr="00ED20C9">
        <w:rPr>
          <w:rFonts w:cs="Arial"/>
        </w:rPr>
        <w:t>ta</w:t>
      </w:r>
      <w:proofErr w:type="spellEnd"/>
      <w:r w:rsidRPr="00ED20C9">
        <w:rPr>
          <w:rFonts w:cs="Arial"/>
        </w:rPr>
        <w:t xml:space="preserve"> </w:t>
      </w:r>
      <w:proofErr w:type="spellStart"/>
      <w:r w:rsidRPr="00ED20C9">
        <w:rPr>
          <w:rFonts w:cs="Arial"/>
        </w:rPr>
        <w:t>mañuntuaymün</w:t>
      </w:r>
      <w:proofErr w:type="spellEnd"/>
      <w:r w:rsidRPr="00ED20C9">
        <w:rPr>
          <w:rFonts w:cs="Arial"/>
        </w:rPr>
        <w:t xml:space="preserve"> </w:t>
      </w:r>
      <w:proofErr w:type="spellStart"/>
      <w:r w:rsidRPr="00ED20C9">
        <w:rPr>
          <w:rFonts w:cs="Arial"/>
        </w:rPr>
        <w:t>pu</w:t>
      </w:r>
      <w:proofErr w:type="spellEnd"/>
      <w:r w:rsidRPr="00ED20C9">
        <w:rPr>
          <w:rFonts w:cs="Arial"/>
        </w:rPr>
        <w:t xml:space="preserve"> lamngen, pu peñi ka kom puche fey muten peukallal,</w:t>
      </w:r>
    </w:p>
    <w:p w14:paraId="63B0C09F" w14:textId="77777777" w:rsidR="00D970A8" w:rsidRPr="00ED20C9" w:rsidRDefault="00D970A8" w:rsidP="00D711AB">
      <w:pPr>
        <w:spacing w:after="0" w:line="240" w:lineRule="auto"/>
        <w:ind w:right="-235"/>
        <w:jc w:val="center"/>
        <w:rPr>
          <w:rFonts w:cs="Arial"/>
        </w:rPr>
      </w:pPr>
      <w:r w:rsidRPr="00ED20C9">
        <w:rPr>
          <w:rFonts w:cs="Arial"/>
        </w:rPr>
        <w:t>(Eso sería todo, muchas gracias a todas las personas por haber leído este mensaje. ¡Hasta pronto!)</w:t>
      </w:r>
    </w:p>
    <w:p w14:paraId="5D192FB8" w14:textId="05778EB8" w:rsidR="006A7DCA" w:rsidRPr="00B760F3" w:rsidRDefault="00D711AB" w:rsidP="00607020">
      <w:pPr>
        <w:spacing w:after="0" w:line="240" w:lineRule="auto"/>
        <w:ind w:left="-284" w:right="-235"/>
        <w:rPr>
          <w:rFonts w:cs="Arial"/>
        </w:rPr>
      </w:pPr>
      <w:r w:rsidRPr="00B760F3">
        <w:rPr>
          <w:rFonts w:cs="Arial"/>
          <w:noProof/>
        </w:rPr>
        <mc:AlternateContent>
          <mc:Choice Requires="wps">
            <w:drawing>
              <wp:anchor distT="0" distB="0" distL="114300" distR="114300" simplePos="0" relativeHeight="251671552" behindDoc="0" locked="0" layoutInCell="1" allowOverlap="1" wp14:anchorId="6B8E9C64" wp14:editId="56AACB76">
                <wp:simplePos x="0" y="0"/>
                <wp:positionH relativeFrom="column">
                  <wp:posOffset>5485765</wp:posOffset>
                </wp:positionH>
                <wp:positionV relativeFrom="paragraph">
                  <wp:posOffset>374015</wp:posOffset>
                </wp:positionV>
                <wp:extent cx="1770380" cy="709930"/>
                <wp:effectExtent l="0" t="0" r="1270" b="0"/>
                <wp:wrapNone/>
                <wp:docPr id="2" name="2 Cuadro de texto"/>
                <wp:cNvGraphicFramePr/>
                <a:graphic xmlns:a="http://schemas.openxmlformats.org/drawingml/2006/main">
                  <a:graphicData uri="http://schemas.microsoft.com/office/word/2010/wordprocessingShape">
                    <wps:wsp>
                      <wps:cNvSpPr txBox="1"/>
                      <wps:spPr>
                        <a:xfrm>
                          <a:off x="0" y="0"/>
                          <a:ext cx="1770380" cy="709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AE7E7" w14:textId="77777777" w:rsidR="00F3005C" w:rsidRDefault="00F3005C" w:rsidP="00607020">
                            <w:pPr>
                              <w:spacing w:after="0" w:line="240" w:lineRule="auto"/>
                              <w:jc w:val="center"/>
                              <w:rPr>
                                <w:b/>
                              </w:rPr>
                            </w:pPr>
                            <w:r>
                              <w:rPr>
                                <w:b/>
                              </w:rPr>
                              <w:t>JOSÉ REYES SANTELICES</w:t>
                            </w:r>
                          </w:p>
                          <w:p w14:paraId="469F5FC3" w14:textId="77777777" w:rsidR="00F3005C" w:rsidRDefault="00F3005C" w:rsidP="00607020">
                            <w:pPr>
                              <w:spacing w:after="0" w:line="240" w:lineRule="auto"/>
                              <w:jc w:val="center"/>
                              <w:rPr>
                                <w:b/>
                              </w:rPr>
                            </w:pPr>
                            <w:r>
                              <w:rPr>
                                <w:b/>
                              </w:rPr>
                              <w:t>DIRECTOR</w:t>
                            </w:r>
                          </w:p>
                          <w:p w14:paraId="6B298352" w14:textId="77777777" w:rsidR="00F3005C" w:rsidRDefault="00F3005C" w:rsidP="00607020">
                            <w:pPr>
                              <w:spacing w:after="0" w:line="240" w:lineRule="auto"/>
                              <w:jc w:val="center"/>
                              <w:rPr>
                                <w:b/>
                              </w:rPr>
                            </w:pPr>
                            <w:r>
                              <w:rPr>
                                <w:b/>
                              </w:rPr>
                              <w:t>COLEGIO QUILACAHUIN</w:t>
                            </w:r>
                          </w:p>
                          <w:p w14:paraId="329FC592" w14:textId="77777777" w:rsidR="00F3005C" w:rsidRPr="00607020" w:rsidRDefault="00F3005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7" type="#_x0000_t202" style="position:absolute;left:0;text-align:left;margin-left:431.95pt;margin-top:29.45pt;width:139.4pt;height:55.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" fillcolor="white [3201]" stroked="f" strokeweight=".5pt">
                <v:textbox>
                  <w:txbxContent>
                    <w:p w14:paraId="3AFAE7E7" w14:textId="77777777" w:rsidR="00F3005C" w:rsidRDefault="00F3005C" w:rsidP="00607020">
                      <w:pPr>
                        <w:spacing w:after="0" w:line="240" w:lineRule="auto"/>
                        <w:jc w:val="center"/>
                        <w:rPr>
                          <w:b/>
                        </w:rPr>
                      </w:pPr>
                      <w:r>
                        <w:rPr>
                          <w:b/>
                        </w:rPr>
                        <w:t>JOSÉ REYES SANTELICES</w:t>
                      </w:r>
                    </w:p>
                    <w:p w14:paraId="469F5FC3" w14:textId="77777777" w:rsidR="00F3005C" w:rsidRDefault="00F3005C" w:rsidP="00607020">
                      <w:pPr>
                        <w:spacing w:after="0" w:line="240" w:lineRule="auto"/>
                        <w:jc w:val="center"/>
                        <w:rPr>
                          <w:b/>
                        </w:rPr>
                      </w:pPr>
                      <w:r>
                        <w:rPr>
                          <w:b/>
                        </w:rPr>
                        <w:t>DIRECTOR</w:t>
                      </w:r>
                    </w:p>
                    <w:p w14:paraId="6B298352" w14:textId="77777777" w:rsidR="00F3005C" w:rsidRDefault="00F3005C" w:rsidP="00607020">
                      <w:pPr>
                        <w:spacing w:after="0" w:line="240" w:lineRule="auto"/>
                        <w:jc w:val="center"/>
                        <w:rPr>
                          <w:b/>
                        </w:rPr>
                      </w:pPr>
                      <w:r>
                        <w:rPr>
                          <w:b/>
                        </w:rPr>
                        <w:t>COLEGIO QUILACAHUIN</w:t>
                      </w:r>
                    </w:p>
                    <w:p w14:paraId="329FC592" w14:textId="77777777" w:rsidR="00F3005C" w:rsidRPr="00607020" w:rsidRDefault="00F3005C">
                      <w:pPr>
                        <w:rPr>
                          <w:b/>
                        </w:rPr>
                      </w:pPr>
                    </w:p>
                  </w:txbxContent>
                </v:textbox>
              </v:shape>
            </w:pict>
          </mc:Fallback>
        </mc:AlternateContent>
      </w:r>
    </w:p>
    <w:sectPr w:rsidR="006A7DCA" w:rsidRPr="00B760F3" w:rsidSect="00777717">
      <w:pgSz w:w="12240" w:h="18720" w:code="14"/>
      <w:pgMar w:top="454" w:right="680" w:bottom="567"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C5412" w14:textId="77777777" w:rsidR="00303A8B" w:rsidRDefault="00303A8B" w:rsidP="00DE5CB5">
      <w:pPr>
        <w:spacing w:after="0" w:line="240" w:lineRule="auto"/>
      </w:pPr>
      <w:r>
        <w:separator/>
      </w:r>
    </w:p>
  </w:endnote>
  <w:endnote w:type="continuationSeparator" w:id="0">
    <w:p w14:paraId="2CA608A8" w14:textId="77777777" w:rsidR="00303A8B" w:rsidRDefault="00303A8B" w:rsidP="00DE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3080600000000000000"/>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24B8C" w14:textId="77777777" w:rsidR="00303A8B" w:rsidRDefault="00303A8B" w:rsidP="00DE5CB5">
      <w:pPr>
        <w:spacing w:after="0" w:line="240" w:lineRule="auto"/>
      </w:pPr>
      <w:r>
        <w:separator/>
      </w:r>
    </w:p>
  </w:footnote>
  <w:footnote w:type="continuationSeparator" w:id="0">
    <w:p w14:paraId="24E8CCFF" w14:textId="77777777" w:rsidR="00303A8B" w:rsidRDefault="00303A8B" w:rsidP="00DE5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8BD"/>
    <w:multiLevelType w:val="hybridMultilevel"/>
    <w:tmpl w:val="42D67242"/>
    <w:lvl w:ilvl="0" w:tplc="DC567AEC">
      <w:start w:val="1"/>
      <w:numFmt w:val="bullet"/>
      <w:lvlText w:val="-"/>
      <w:lvlJc w:val="left"/>
      <w:pPr>
        <w:ind w:left="720" w:hanging="360"/>
      </w:pPr>
      <w:rPr>
        <w:rFonts w:ascii="Calibri" w:eastAsia="Calibr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B96B2A"/>
    <w:multiLevelType w:val="hybridMultilevel"/>
    <w:tmpl w:val="74880E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F07E2F"/>
    <w:multiLevelType w:val="hybridMultilevel"/>
    <w:tmpl w:val="7DA2383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830322"/>
    <w:multiLevelType w:val="hybridMultilevel"/>
    <w:tmpl w:val="AFD62A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E544BEC"/>
    <w:multiLevelType w:val="hybridMultilevel"/>
    <w:tmpl w:val="78223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C05D22"/>
    <w:multiLevelType w:val="hybridMultilevel"/>
    <w:tmpl w:val="48A4416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3D45845"/>
    <w:multiLevelType w:val="hybridMultilevel"/>
    <w:tmpl w:val="B23649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8C271C1"/>
    <w:multiLevelType w:val="hybridMultilevel"/>
    <w:tmpl w:val="85C69E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D3C4686"/>
    <w:multiLevelType w:val="hybridMultilevel"/>
    <w:tmpl w:val="902A05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204C36FA"/>
    <w:multiLevelType w:val="multilevel"/>
    <w:tmpl w:val="CA70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6F44D5"/>
    <w:multiLevelType w:val="hybridMultilevel"/>
    <w:tmpl w:val="689462C2"/>
    <w:lvl w:ilvl="0" w:tplc="35C0875E">
      <w:numFmt w:val="bullet"/>
      <w:lvlText w:val=""/>
      <w:lvlJc w:val="left"/>
      <w:pPr>
        <w:ind w:left="360" w:hanging="360"/>
      </w:pPr>
      <w:rPr>
        <w:rFonts w:ascii="Symbol" w:eastAsia="Batang" w:hAnsi="Symbol" w:cs="Estrangelo Edessa" w:hint="default"/>
        <w:sz w:val="24"/>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11">
    <w:nsid w:val="2C131E81"/>
    <w:multiLevelType w:val="hybridMultilevel"/>
    <w:tmpl w:val="1CA41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5A25F6"/>
    <w:multiLevelType w:val="hybridMultilevel"/>
    <w:tmpl w:val="0AEAFE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E7A2ADA"/>
    <w:multiLevelType w:val="hybridMultilevel"/>
    <w:tmpl w:val="AEA0B6D4"/>
    <w:lvl w:ilvl="0" w:tplc="40BE489A">
      <w:numFmt w:val="bullet"/>
      <w:lvlText w:val="-"/>
      <w:lvlJc w:val="left"/>
      <w:pPr>
        <w:ind w:left="720" w:hanging="360"/>
      </w:pPr>
      <w:rPr>
        <w:rFonts w:ascii="Arial" w:eastAsia="Batang"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EF81959"/>
    <w:multiLevelType w:val="hybridMultilevel"/>
    <w:tmpl w:val="4FF29092"/>
    <w:lvl w:ilvl="0" w:tplc="8E46BF1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nsid w:val="30D816A9"/>
    <w:multiLevelType w:val="hybridMultilevel"/>
    <w:tmpl w:val="647C5478"/>
    <w:lvl w:ilvl="0" w:tplc="45183178">
      <w:start w:val="1"/>
      <w:numFmt w:val="upperRoman"/>
      <w:lvlText w:val="%1."/>
      <w:lvlJc w:val="left"/>
      <w:pPr>
        <w:ind w:left="360" w:hanging="360"/>
      </w:pPr>
      <w:rPr>
        <w:rFonts w:ascii="Arial" w:eastAsia="Times New Roman"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381D636B"/>
    <w:multiLevelType w:val="hybridMultilevel"/>
    <w:tmpl w:val="514C4912"/>
    <w:lvl w:ilvl="0" w:tplc="E17AA242">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8D457BA"/>
    <w:multiLevelType w:val="hybridMultilevel"/>
    <w:tmpl w:val="70CE0A7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3D383C26"/>
    <w:multiLevelType w:val="hybridMultilevel"/>
    <w:tmpl w:val="3C0E651A"/>
    <w:lvl w:ilvl="0" w:tplc="0610CDFE">
      <w:numFmt w:val="bullet"/>
      <w:lvlText w:val="-"/>
      <w:lvlJc w:val="left"/>
      <w:pPr>
        <w:ind w:left="76" w:hanging="360"/>
      </w:pPr>
      <w:rPr>
        <w:rFonts w:ascii="Calibri" w:eastAsiaTheme="minorEastAsia" w:hAnsi="Calibri" w:cstheme="minorBidi" w:hint="default"/>
      </w:rPr>
    </w:lvl>
    <w:lvl w:ilvl="1" w:tplc="340A0003" w:tentative="1">
      <w:start w:val="1"/>
      <w:numFmt w:val="bullet"/>
      <w:lvlText w:val="o"/>
      <w:lvlJc w:val="left"/>
      <w:pPr>
        <w:ind w:left="796" w:hanging="360"/>
      </w:pPr>
      <w:rPr>
        <w:rFonts w:ascii="Courier New" w:hAnsi="Courier New" w:cs="Courier New" w:hint="default"/>
      </w:rPr>
    </w:lvl>
    <w:lvl w:ilvl="2" w:tplc="340A0005" w:tentative="1">
      <w:start w:val="1"/>
      <w:numFmt w:val="bullet"/>
      <w:lvlText w:val=""/>
      <w:lvlJc w:val="left"/>
      <w:pPr>
        <w:ind w:left="1516" w:hanging="360"/>
      </w:pPr>
      <w:rPr>
        <w:rFonts w:ascii="Wingdings" w:hAnsi="Wingdings" w:hint="default"/>
      </w:rPr>
    </w:lvl>
    <w:lvl w:ilvl="3" w:tplc="340A0001" w:tentative="1">
      <w:start w:val="1"/>
      <w:numFmt w:val="bullet"/>
      <w:lvlText w:val=""/>
      <w:lvlJc w:val="left"/>
      <w:pPr>
        <w:ind w:left="2236" w:hanging="360"/>
      </w:pPr>
      <w:rPr>
        <w:rFonts w:ascii="Symbol" w:hAnsi="Symbol" w:hint="default"/>
      </w:rPr>
    </w:lvl>
    <w:lvl w:ilvl="4" w:tplc="340A0003" w:tentative="1">
      <w:start w:val="1"/>
      <w:numFmt w:val="bullet"/>
      <w:lvlText w:val="o"/>
      <w:lvlJc w:val="left"/>
      <w:pPr>
        <w:ind w:left="2956" w:hanging="360"/>
      </w:pPr>
      <w:rPr>
        <w:rFonts w:ascii="Courier New" w:hAnsi="Courier New" w:cs="Courier New" w:hint="default"/>
      </w:rPr>
    </w:lvl>
    <w:lvl w:ilvl="5" w:tplc="340A0005" w:tentative="1">
      <w:start w:val="1"/>
      <w:numFmt w:val="bullet"/>
      <w:lvlText w:val=""/>
      <w:lvlJc w:val="left"/>
      <w:pPr>
        <w:ind w:left="3676" w:hanging="360"/>
      </w:pPr>
      <w:rPr>
        <w:rFonts w:ascii="Wingdings" w:hAnsi="Wingdings" w:hint="default"/>
      </w:rPr>
    </w:lvl>
    <w:lvl w:ilvl="6" w:tplc="340A0001" w:tentative="1">
      <w:start w:val="1"/>
      <w:numFmt w:val="bullet"/>
      <w:lvlText w:val=""/>
      <w:lvlJc w:val="left"/>
      <w:pPr>
        <w:ind w:left="4396" w:hanging="360"/>
      </w:pPr>
      <w:rPr>
        <w:rFonts w:ascii="Symbol" w:hAnsi="Symbol" w:hint="default"/>
      </w:rPr>
    </w:lvl>
    <w:lvl w:ilvl="7" w:tplc="340A0003" w:tentative="1">
      <w:start w:val="1"/>
      <w:numFmt w:val="bullet"/>
      <w:lvlText w:val="o"/>
      <w:lvlJc w:val="left"/>
      <w:pPr>
        <w:ind w:left="5116" w:hanging="360"/>
      </w:pPr>
      <w:rPr>
        <w:rFonts w:ascii="Courier New" w:hAnsi="Courier New" w:cs="Courier New" w:hint="default"/>
      </w:rPr>
    </w:lvl>
    <w:lvl w:ilvl="8" w:tplc="340A0005" w:tentative="1">
      <w:start w:val="1"/>
      <w:numFmt w:val="bullet"/>
      <w:lvlText w:val=""/>
      <w:lvlJc w:val="left"/>
      <w:pPr>
        <w:ind w:left="5836" w:hanging="360"/>
      </w:pPr>
      <w:rPr>
        <w:rFonts w:ascii="Wingdings" w:hAnsi="Wingdings" w:hint="default"/>
      </w:rPr>
    </w:lvl>
  </w:abstractNum>
  <w:abstractNum w:abstractNumId="19">
    <w:nsid w:val="425D1B05"/>
    <w:multiLevelType w:val="hybridMultilevel"/>
    <w:tmpl w:val="8EC48F3E"/>
    <w:lvl w:ilvl="0" w:tplc="EB7A33E0">
      <w:numFmt w:val="bullet"/>
      <w:lvlText w:val="-"/>
      <w:lvlJc w:val="left"/>
      <w:pPr>
        <w:ind w:left="720" w:hanging="360"/>
      </w:pPr>
      <w:rPr>
        <w:rFonts w:ascii="Calibri" w:eastAsiaTheme="minorEastAsia"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B291A30"/>
    <w:multiLevelType w:val="hybridMultilevel"/>
    <w:tmpl w:val="A3D6E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C3A122D"/>
    <w:multiLevelType w:val="multilevel"/>
    <w:tmpl w:val="DB40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679189B"/>
    <w:multiLevelType w:val="hybridMultilevel"/>
    <w:tmpl w:val="5B401950"/>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nsid w:val="584E7F31"/>
    <w:multiLevelType w:val="hybridMultilevel"/>
    <w:tmpl w:val="7B5AA4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E5573D6"/>
    <w:multiLevelType w:val="hybridMultilevel"/>
    <w:tmpl w:val="390E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F167C64"/>
    <w:multiLevelType w:val="hybridMultilevel"/>
    <w:tmpl w:val="B8C854D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6">
    <w:nsid w:val="6F1E29DB"/>
    <w:multiLevelType w:val="hybridMultilevel"/>
    <w:tmpl w:val="DDB6543E"/>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1080992"/>
    <w:multiLevelType w:val="hybridMultilevel"/>
    <w:tmpl w:val="36BE72E6"/>
    <w:lvl w:ilvl="0" w:tplc="4790B556">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1726849"/>
    <w:multiLevelType w:val="hybridMultilevel"/>
    <w:tmpl w:val="EE6673B2"/>
    <w:lvl w:ilvl="0" w:tplc="40BE489A">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3C939FB"/>
    <w:multiLevelType w:val="hybridMultilevel"/>
    <w:tmpl w:val="36CA4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5D66FBC"/>
    <w:multiLevelType w:val="multilevel"/>
    <w:tmpl w:val="A8E2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241698"/>
    <w:multiLevelType w:val="hybridMultilevel"/>
    <w:tmpl w:val="4F6A1AB8"/>
    <w:lvl w:ilvl="0" w:tplc="09601F8A">
      <w:start w:val="1"/>
      <w:numFmt w:val="decimal"/>
      <w:lvlText w:val="%1."/>
      <w:lvlJc w:val="left"/>
      <w:pPr>
        <w:ind w:left="76" w:hanging="360"/>
      </w:pPr>
      <w:rPr>
        <w:rFonts w:hint="default"/>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num w:numId="1">
    <w:abstractNumId w:val="10"/>
  </w:num>
  <w:num w:numId="2">
    <w:abstractNumId w:val="26"/>
  </w:num>
  <w:num w:numId="3">
    <w:abstractNumId w:val="13"/>
  </w:num>
  <w:num w:numId="4">
    <w:abstractNumId w:val="14"/>
  </w:num>
  <w:num w:numId="5">
    <w:abstractNumId w:val="25"/>
  </w:num>
  <w:num w:numId="6">
    <w:abstractNumId w:val="22"/>
  </w:num>
  <w:num w:numId="7">
    <w:abstractNumId w:val="28"/>
  </w:num>
  <w:num w:numId="8">
    <w:abstractNumId w:val="8"/>
  </w:num>
  <w:num w:numId="9">
    <w:abstractNumId w:val="29"/>
  </w:num>
  <w:num w:numId="10">
    <w:abstractNumId w:val="2"/>
  </w:num>
  <w:num w:numId="11">
    <w:abstractNumId w:val="17"/>
  </w:num>
  <w:num w:numId="12">
    <w:abstractNumId w:val="24"/>
  </w:num>
  <w:num w:numId="13">
    <w:abstractNumId w:val="1"/>
  </w:num>
  <w:num w:numId="14">
    <w:abstractNumId w:val="21"/>
  </w:num>
  <w:num w:numId="15">
    <w:abstractNumId w:val="9"/>
  </w:num>
  <w:num w:numId="16">
    <w:abstractNumId w:val="30"/>
  </w:num>
  <w:num w:numId="17">
    <w:abstractNumId w:val="4"/>
  </w:num>
  <w:num w:numId="18">
    <w:abstractNumId w:val="20"/>
  </w:num>
  <w:num w:numId="19">
    <w:abstractNumId w:val="27"/>
  </w:num>
  <w:num w:numId="20">
    <w:abstractNumId w:val="31"/>
  </w:num>
  <w:num w:numId="21">
    <w:abstractNumId w:val="18"/>
  </w:num>
  <w:num w:numId="22">
    <w:abstractNumId w:val="3"/>
  </w:num>
  <w:num w:numId="23">
    <w:abstractNumId w:val="12"/>
  </w:num>
  <w:num w:numId="24">
    <w:abstractNumId w:val="5"/>
  </w:num>
  <w:num w:numId="25">
    <w:abstractNumId w:val="15"/>
  </w:num>
  <w:num w:numId="26">
    <w:abstractNumId w:val="0"/>
  </w:num>
  <w:num w:numId="27">
    <w:abstractNumId w:val="16"/>
  </w:num>
  <w:num w:numId="28">
    <w:abstractNumId w:val="23"/>
  </w:num>
  <w:num w:numId="29">
    <w:abstractNumId w:val="11"/>
  </w:num>
  <w:num w:numId="30">
    <w:abstractNumId w:val="6"/>
  </w:num>
  <w:num w:numId="31">
    <w:abstractNumId w:val="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D6"/>
    <w:rsid w:val="000115B0"/>
    <w:rsid w:val="00014A86"/>
    <w:rsid w:val="000159A9"/>
    <w:rsid w:val="000166A3"/>
    <w:rsid w:val="00023782"/>
    <w:rsid w:val="00027E00"/>
    <w:rsid w:val="000324D0"/>
    <w:rsid w:val="000343C8"/>
    <w:rsid w:val="00036AE7"/>
    <w:rsid w:val="00040C50"/>
    <w:rsid w:val="00044DDB"/>
    <w:rsid w:val="00045AB5"/>
    <w:rsid w:val="00050928"/>
    <w:rsid w:val="000510C0"/>
    <w:rsid w:val="00051A40"/>
    <w:rsid w:val="00060EE0"/>
    <w:rsid w:val="000613BB"/>
    <w:rsid w:val="000620F5"/>
    <w:rsid w:val="00062876"/>
    <w:rsid w:val="0006485D"/>
    <w:rsid w:val="000662D7"/>
    <w:rsid w:val="000765E6"/>
    <w:rsid w:val="00087042"/>
    <w:rsid w:val="00087C1E"/>
    <w:rsid w:val="000A268C"/>
    <w:rsid w:val="000B1612"/>
    <w:rsid w:val="000E1330"/>
    <w:rsid w:val="000E17ED"/>
    <w:rsid w:val="000E4B26"/>
    <w:rsid w:val="000F14C8"/>
    <w:rsid w:val="000F22F8"/>
    <w:rsid w:val="000F51B4"/>
    <w:rsid w:val="0010632F"/>
    <w:rsid w:val="001077F3"/>
    <w:rsid w:val="001118A1"/>
    <w:rsid w:val="00113298"/>
    <w:rsid w:val="001300A6"/>
    <w:rsid w:val="00134AF0"/>
    <w:rsid w:val="001363AD"/>
    <w:rsid w:val="00154BD1"/>
    <w:rsid w:val="00160A50"/>
    <w:rsid w:val="00165549"/>
    <w:rsid w:val="00167556"/>
    <w:rsid w:val="00167D10"/>
    <w:rsid w:val="00167D14"/>
    <w:rsid w:val="00176AE8"/>
    <w:rsid w:val="001774A1"/>
    <w:rsid w:val="001875C9"/>
    <w:rsid w:val="001A0311"/>
    <w:rsid w:val="001B0A85"/>
    <w:rsid w:val="001B352A"/>
    <w:rsid w:val="001B3FD6"/>
    <w:rsid w:val="001B663A"/>
    <w:rsid w:val="001B6FEB"/>
    <w:rsid w:val="001C0484"/>
    <w:rsid w:val="001D1688"/>
    <w:rsid w:val="001D1BD3"/>
    <w:rsid w:val="001E12B3"/>
    <w:rsid w:val="001E3E81"/>
    <w:rsid w:val="001F7D83"/>
    <w:rsid w:val="0020107D"/>
    <w:rsid w:val="00203E15"/>
    <w:rsid w:val="00206C17"/>
    <w:rsid w:val="002142FF"/>
    <w:rsid w:val="00220B9F"/>
    <w:rsid w:val="00225385"/>
    <w:rsid w:val="002302F5"/>
    <w:rsid w:val="00234BF8"/>
    <w:rsid w:val="00237131"/>
    <w:rsid w:val="00242D43"/>
    <w:rsid w:val="002503DB"/>
    <w:rsid w:val="00251811"/>
    <w:rsid w:val="00257709"/>
    <w:rsid w:val="002616B0"/>
    <w:rsid w:val="00270E58"/>
    <w:rsid w:val="0027155A"/>
    <w:rsid w:val="00273A86"/>
    <w:rsid w:val="00276EAE"/>
    <w:rsid w:val="00281F95"/>
    <w:rsid w:val="0028586B"/>
    <w:rsid w:val="00286749"/>
    <w:rsid w:val="00287EDB"/>
    <w:rsid w:val="002936E1"/>
    <w:rsid w:val="002A2009"/>
    <w:rsid w:val="002B5210"/>
    <w:rsid w:val="002B5CBA"/>
    <w:rsid w:val="002B6D44"/>
    <w:rsid w:val="002C79EA"/>
    <w:rsid w:val="002D0066"/>
    <w:rsid w:val="002D6751"/>
    <w:rsid w:val="002D7B87"/>
    <w:rsid w:val="002F2799"/>
    <w:rsid w:val="002F35D0"/>
    <w:rsid w:val="0030338A"/>
    <w:rsid w:val="00303A8B"/>
    <w:rsid w:val="00311DF7"/>
    <w:rsid w:val="00313006"/>
    <w:rsid w:val="003162AE"/>
    <w:rsid w:val="003164A5"/>
    <w:rsid w:val="003206D9"/>
    <w:rsid w:val="0032415C"/>
    <w:rsid w:val="003278DD"/>
    <w:rsid w:val="00336784"/>
    <w:rsid w:val="00340C23"/>
    <w:rsid w:val="003445E5"/>
    <w:rsid w:val="00354DBE"/>
    <w:rsid w:val="00384E56"/>
    <w:rsid w:val="0038787D"/>
    <w:rsid w:val="00387A7A"/>
    <w:rsid w:val="0039226C"/>
    <w:rsid w:val="00397EBE"/>
    <w:rsid w:val="003A5F2E"/>
    <w:rsid w:val="003A6A62"/>
    <w:rsid w:val="003B3994"/>
    <w:rsid w:val="003C2B4F"/>
    <w:rsid w:val="003D69C6"/>
    <w:rsid w:val="003E74B5"/>
    <w:rsid w:val="003F2478"/>
    <w:rsid w:val="003F40F7"/>
    <w:rsid w:val="003F4ABA"/>
    <w:rsid w:val="003F4F05"/>
    <w:rsid w:val="004040EE"/>
    <w:rsid w:val="0041099C"/>
    <w:rsid w:val="00414873"/>
    <w:rsid w:val="004178F9"/>
    <w:rsid w:val="00420F6B"/>
    <w:rsid w:val="0042723A"/>
    <w:rsid w:val="00451CA6"/>
    <w:rsid w:val="00462568"/>
    <w:rsid w:val="0046272D"/>
    <w:rsid w:val="00471E51"/>
    <w:rsid w:val="00472B7E"/>
    <w:rsid w:val="004734C1"/>
    <w:rsid w:val="00476473"/>
    <w:rsid w:val="00480A68"/>
    <w:rsid w:val="00484225"/>
    <w:rsid w:val="004935D9"/>
    <w:rsid w:val="004A28FE"/>
    <w:rsid w:val="004A6B91"/>
    <w:rsid w:val="004A6F54"/>
    <w:rsid w:val="004B72A6"/>
    <w:rsid w:val="004C5F68"/>
    <w:rsid w:val="004D527E"/>
    <w:rsid w:val="004E02C9"/>
    <w:rsid w:val="004F2E22"/>
    <w:rsid w:val="004F378B"/>
    <w:rsid w:val="00512838"/>
    <w:rsid w:val="00514598"/>
    <w:rsid w:val="00514F52"/>
    <w:rsid w:val="00515C9F"/>
    <w:rsid w:val="005211E4"/>
    <w:rsid w:val="005215AD"/>
    <w:rsid w:val="005225C1"/>
    <w:rsid w:val="00530673"/>
    <w:rsid w:val="00537D23"/>
    <w:rsid w:val="00542F9A"/>
    <w:rsid w:val="005452F5"/>
    <w:rsid w:val="005523C4"/>
    <w:rsid w:val="0055284E"/>
    <w:rsid w:val="00555AA6"/>
    <w:rsid w:val="00567D5F"/>
    <w:rsid w:val="0058046E"/>
    <w:rsid w:val="00583030"/>
    <w:rsid w:val="005859F5"/>
    <w:rsid w:val="00597C5B"/>
    <w:rsid w:val="005A1AA7"/>
    <w:rsid w:val="005A41AC"/>
    <w:rsid w:val="005B2743"/>
    <w:rsid w:val="005C60D8"/>
    <w:rsid w:val="005D6F50"/>
    <w:rsid w:val="0060213C"/>
    <w:rsid w:val="00606E81"/>
    <w:rsid w:val="00607020"/>
    <w:rsid w:val="006235CB"/>
    <w:rsid w:val="006255B6"/>
    <w:rsid w:val="006379FD"/>
    <w:rsid w:val="00642667"/>
    <w:rsid w:val="00643AEB"/>
    <w:rsid w:val="00661C18"/>
    <w:rsid w:val="00661EFC"/>
    <w:rsid w:val="006633AD"/>
    <w:rsid w:val="00667BA2"/>
    <w:rsid w:val="00672B96"/>
    <w:rsid w:val="0067650A"/>
    <w:rsid w:val="00691EFD"/>
    <w:rsid w:val="00697767"/>
    <w:rsid w:val="006A0C91"/>
    <w:rsid w:val="006A2C49"/>
    <w:rsid w:val="006A496D"/>
    <w:rsid w:val="006A7DCA"/>
    <w:rsid w:val="006B537D"/>
    <w:rsid w:val="006C6F7E"/>
    <w:rsid w:val="006D4126"/>
    <w:rsid w:val="006D43EB"/>
    <w:rsid w:val="006D7F97"/>
    <w:rsid w:val="006E2C98"/>
    <w:rsid w:val="00705CE5"/>
    <w:rsid w:val="007060E2"/>
    <w:rsid w:val="00710C47"/>
    <w:rsid w:val="0071680E"/>
    <w:rsid w:val="00724E58"/>
    <w:rsid w:val="00726309"/>
    <w:rsid w:val="007300B0"/>
    <w:rsid w:val="0073369D"/>
    <w:rsid w:val="007358E6"/>
    <w:rsid w:val="00741BB9"/>
    <w:rsid w:val="0074269D"/>
    <w:rsid w:val="007426F3"/>
    <w:rsid w:val="00750472"/>
    <w:rsid w:val="00754A13"/>
    <w:rsid w:val="00755006"/>
    <w:rsid w:val="00764193"/>
    <w:rsid w:val="00767A5A"/>
    <w:rsid w:val="00777717"/>
    <w:rsid w:val="007A0FC9"/>
    <w:rsid w:val="007A1EFC"/>
    <w:rsid w:val="007A6A2C"/>
    <w:rsid w:val="007A71A5"/>
    <w:rsid w:val="007B399B"/>
    <w:rsid w:val="007C1247"/>
    <w:rsid w:val="007D4268"/>
    <w:rsid w:val="007D7993"/>
    <w:rsid w:val="007E1F21"/>
    <w:rsid w:val="007E29D6"/>
    <w:rsid w:val="007E4E2A"/>
    <w:rsid w:val="007E79CA"/>
    <w:rsid w:val="007E7A80"/>
    <w:rsid w:val="007E7ACE"/>
    <w:rsid w:val="007F2F70"/>
    <w:rsid w:val="00805BC3"/>
    <w:rsid w:val="00805D27"/>
    <w:rsid w:val="00807F27"/>
    <w:rsid w:val="00810159"/>
    <w:rsid w:val="00817606"/>
    <w:rsid w:val="008237A5"/>
    <w:rsid w:val="00824C80"/>
    <w:rsid w:val="00836E20"/>
    <w:rsid w:val="0084380A"/>
    <w:rsid w:val="00843980"/>
    <w:rsid w:val="008473FA"/>
    <w:rsid w:val="00847D83"/>
    <w:rsid w:val="00862FAA"/>
    <w:rsid w:val="008633ED"/>
    <w:rsid w:val="00865237"/>
    <w:rsid w:val="00867DFD"/>
    <w:rsid w:val="0089084C"/>
    <w:rsid w:val="00894D91"/>
    <w:rsid w:val="008A029B"/>
    <w:rsid w:val="008B5929"/>
    <w:rsid w:val="008E283A"/>
    <w:rsid w:val="008E3F5A"/>
    <w:rsid w:val="008E7F67"/>
    <w:rsid w:val="0090591F"/>
    <w:rsid w:val="00905BCC"/>
    <w:rsid w:val="00906468"/>
    <w:rsid w:val="00911AB4"/>
    <w:rsid w:val="00912206"/>
    <w:rsid w:val="00912B0F"/>
    <w:rsid w:val="00912CB2"/>
    <w:rsid w:val="009157CB"/>
    <w:rsid w:val="00926F7D"/>
    <w:rsid w:val="009270F8"/>
    <w:rsid w:val="00930BA9"/>
    <w:rsid w:val="009522A1"/>
    <w:rsid w:val="00952478"/>
    <w:rsid w:val="009556C5"/>
    <w:rsid w:val="00955BE7"/>
    <w:rsid w:val="00962E75"/>
    <w:rsid w:val="0097004D"/>
    <w:rsid w:val="00970424"/>
    <w:rsid w:val="00970A8B"/>
    <w:rsid w:val="00982EF7"/>
    <w:rsid w:val="00983280"/>
    <w:rsid w:val="00984405"/>
    <w:rsid w:val="009871E9"/>
    <w:rsid w:val="009907AE"/>
    <w:rsid w:val="00991F11"/>
    <w:rsid w:val="00993A05"/>
    <w:rsid w:val="0099512B"/>
    <w:rsid w:val="00996EA6"/>
    <w:rsid w:val="009A52ED"/>
    <w:rsid w:val="009A5811"/>
    <w:rsid w:val="009B3C50"/>
    <w:rsid w:val="009B5E2F"/>
    <w:rsid w:val="009C59BC"/>
    <w:rsid w:val="009C5F41"/>
    <w:rsid w:val="009D08F0"/>
    <w:rsid w:val="009D3860"/>
    <w:rsid w:val="009D5195"/>
    <w:rsid w:val="009E4A03"/>
    <w:rsid w:val="009E7289"/>
    <w:rsid w:val="00A00FEA"/>
    <w:rsid w:val="00A23F71"/>
    <w:rsid w:val="00A37494"/>
    <w:rsid w:val="00A44516"/>
    <w:rsid w:val="00A47395"/>
    <w:rsid w:val="00A526E6"/>
    <w:rsid w:val="00A5390D"/>
    <w:rsid w:val="00A565EC"/>
    <w:rsid w:val="00A60B1B"/>
    <w:rsid w:val="00A61BCD"/>
    <w:rsid w:val="00A63A2E"/>
    <w:rsid w:val="00A6695D"/>
    <w:rsid w:val="00A809D5"/>
    <w:rsid w:val="00A90728"/>
    <w:rsid w:val="00A93690"/>
    <w:rsid w:val="00A956A0"/>
    <w:rsid w:val="00A964EA"/>
    <w:rsid w:val="00AB227A"/>
    <w:rsid w:val="00AB2C4D"/>
    <w:rsid w:val="00AC21A8"/>
    <w:rsid w:val="00AC378E"/>
    <w:rsid w:val="00AC4174"/>
    <w:rsid w:val="00AC616C"/>
    <w:rsid w:val="00AD0231"/>
    <w:rsid w:val="00AD13DA"/>
    <w:rsid w:val="00AD4B9F"/>
    <w:rsid w:val="00AD4C3D"/>
    <w:rsid w:val="00AD5A5C"/>
    <w:rsid w:val="00AD6B07"/>
    <w:rsid w:val="00AE08C3"/>
    <w:rsid w:val="00AE4BA8"/>
    <w:rsid w:val="00AF2745"/>
    <w:rsid w:val="00B00251"/>
    <w:rsid w:val="00B010B8"/>
    <w:rsid w:val="00B01597"/>
    <w:rsid w:val="00B024D2"/>
    <w:rsid w:val="00B156F0"/>
    <w:rsid w:val="00B15CED"/>
    <w:rsid w:val="00B15DA3"/>
    <w:rsid w:val="00B20529"/>
    <w:rsid w:val="00B31BF9"/>
    <w:rsid w:val="00B41383"/>
    <w:rsid w:val="00B4181F"/>
    <w:rsid w:val="00B517AF"/>
    <w:rsid w:val="00B53626"/>
    <w:rsid w:val="00B556F7"/>
    <w:rsid w:val="00B5631C"/>
    <w:rsid w:val="00B57ACF"/>
    <w:rsid w:val="00B679AF"/>
    <w:rsid w:val="00B760F3"/>
    <w:rsid w:val="00B812C6"/>
    <w:rsid w:val="00B85658"/>
    <w:rsid w:val="00B86BDB"/>
    <w:rsid w:val="00B8722C"/>
    <w:rsid w:val="00B906A9"/>
    <w:rsid w:val="00B90D88"/>
    <w:rsid w:val="00B916B6"/>
    <w:rsid w:val="00B91C61"/>
    <w:rsid w:val="00B93B60"/>
    <w:rsid w:val="00B96A88"/>
    <w:rsid w:val="00BA04F5"/>
    <w:rsid w:val="00BA1996"/>
    <w:rsid w:val="00BD22A8"/>
    <w:rsid w:val="00BE138F"/>
    <w:rsid w:val="00BF68B0"/>
    <w:rsid w:val="00C035E4"/>
    <w:rsid w:val="00C04655"/>
    <w:rsid w:val="00C07BCF"/>
    <w:rsid w:val="00C11345"/>
    <w:rsid w:val="00C11970"/>
    <w:rsid w:val="00C134CB"/>
    <w:rsid w:val="00C226A5"/>
    <w:rsid w:val="00C25415"/>
    <w:rsid w:val="00C26BA4"/>
    <w:rsid w:val="00C27D33"/>
    <w:rsid w:val="00C3475C"/>
    <w:rsid w:val="00C40336"/>
    <w:rsid w:val="00C40911"/>
    <w:rsid w:val="00C52163"/>
    <w:rsid w:val="00C5373C"/>
    <w:rsid w:val="00C60B69"/>
    <w:rsid w:val="00C60BB3"/>
    <w:rsid w:val="00C6321A"/>
    <w:rsid w:val="00C737AB"/>
    <w:rsid w:val="00C83E3C"/>
    <w:rsid w:val="00C86B6A"/>
    <w:rsid w:val="00C912D4"/>
    <w:rsid w:val="00C9173C"/>
    <w:rsid w:val="00CA5EA8"/>
    <w:rsid w:val="00CB1B31"/>
    <w:rsid w:val="00CB388C"/>
    <w:rsid w:val="00CC164B"/>
    <w:rsid w:val="00CC34F7"/>
    <w:rsid w:val="00CC66E5"/>
    <w:rsid w:val="00CD0542"/>
    <w:rsid w:val="00CD290C"/>
    <w:rsid w:val="00CD342C"/>
    <w:rsid w:val="00CF0CE1"/>
    <w:rsid w:val="00CF1CCF"/>
    <w:rsid w:val="00CF2323"/>
    <w:rsid w:val="00CF3BB1"/>
    <w:rsid w:val="00D027EC"/>
    <w:rsid w:val="00D02B49"/>
    <w:rsid w:val="00D05530"/>
    <w:rsid w:val="00D12FBB"/>
    <w:rsid w:val="00D15CB2"/>
    <w:rsid w:val="00D16886"/>
    <w:rsid w:val="00D169DB"/>
    <w:rsid w:val="00D41C33"/>
    <w:rsid w:val="00D42C47"/>
    <w:rsid w:val="00D44FBD"/>
    <w:rsid w:val="00D45004"/>
    <w:rsid w:val="00D45D18"/>
    <w:rsid w:val="00D46C00"/>
    <w:rsid w:val="00D513E1"/>
    <w:rsid w:val="00D55756"/>
    <w:rsid w:val="00D5638C"/>
    <w:rsid w:val="00D6062A"/>
    <w:rsid w:val="00D645EC"/>
    <w:rsid w:val="00D711AB"/>
    <w:rsid w:val="00D73900"/>
    <w:rsid w:val="00D858E8"/>
    <w:rsid w:val="00D95EB4"/>
    <w:rsid w:val="00D970A8"/>
    <w:rsid w:val="00DA32B1"/>
    <w:rsid w:val="00DA4DB3"/>
    <w:rsid w:val="00DA7682"/>
    <w:rsid w:val="00DB3BD8"/>
    <w:rsid w:val="00DB5FFE"/>
    <w:rsid w:val="00DB6AA7"/>
    <w:rsid w:val="00DB7F5A"/>
    <w:rsid w:val="00DC7E10"/>
    <w:rsid w:val="00DD025F"/>
    <w:rsid w:val="00DD02F5"/>
    <w:rsid w:val="00DD31A9"/>
    <w:rsid w:val="00DE5CB5"/>
    <w:rsid w:val="00E01FDC"/>
    <w:rsid w:val="00E04562"/>
    <w:rsid w:val="00E21A7D"/>
    <w:rsid w:val="00E227F2"/>
    <w:rsid w:val="00E22F3E"/>
    <w:rsid w:val="00E25C22"/>
    <w:rsid w:val="00E27312"/>
    <w:rsid w:val="00E326B3"/>
    <w:rsid w:val="00E36A44"/>
    <w:rsid w:val="00E40379"/>
    <w:rsid w:val="00E42614"/>
    <w:rsid w:val="00E46837"/>
    <w:rsid w:val="00E5199C"/>
    <w:rsid w:val="00E5335E"/>
    <w:rsid w:val="00E62237"/>
    <w:rsid w:val="00E66461"/>
    <w:rsid w:val="00E675F0"/>
    <w:rsid w:val="00E76939"/>
    <w:rsid w:val="00E838C0"/>
    <w:rsid w:val="00E93543"/>
    <w:rsid w:val="00E94CBC"/>
    <w:rsid w:val="00EA4EE5"/>
    <w:rsid w:val="00EB3B94"/>
    <w:rsid w:val="00EC386E"/>
    <w:rsid w:val="00ED00C2"/>
    <w:rsid w:val="00ED0D54"/>
    <w:rsid w:val="00ED3380"/>
    <w:rsid w:val="00ED5C28"/>
    <w:rsid w:val="00ED7EFA"/>
    <w:rsid w:val="00EE4E99"/>
    <w:rsid w:val="00EE5373"/>
    <w:rsid w:val="00F048F5"/>
    <w:rsid w:val="00F06902"/>
    <w:rsid w:val="00F220F2"/>
    <w:rsid w:val="00F233B8"/>
    <w:rsid w:val="00F23BD6"/>
    <w:rsid w:val="00F3005C"/>
    <w:rsid w:val="00F32660"/>
    <w:rsid w:val="00F46F4D"/>
    <w:rsid w:val="00F47F46"/>
    <w:rsid w:val="00F547B4"/>
    <w:rsid w:val="00F6127E"/>
    <w:rsid w:val="00F64A03"/>
    <w:rsid w:val="00F668A8"/>
    <w:rsid w:val="00F80E2C"/>
    <w:rsid w:val="00F81AD4"/>
    <w:rsid w:val="00F83412"/>
    <w:rsid w:val="00F95A7D"/>
    <w:rsid w:val="00F96069"/>
    <w:rsid w:val="00FB2FC0"/>
    <w:rsid w:val="00FC22A8"/>
    <w:rsid w:val="00FC5D53"/>
    <w:rsid w:val="00FF1F3D"/>
    <w:rsid w:val="00FF3E78"/>
    <w:rsid w:val="00FF3F9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79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 w:type="character" w:styleId="Hipervnculovisitado">
    <w:name w:val="FollowedHyperlink"/>
    <w:basedOn w:val="Fuentedeprrafopredeter"/>
    <w:uiPriority w:val="99"/>
    <w:semiHidden/>
    <w:unhideWhenUsed/>
    <w:rsid w:val="00C912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 w:type="character" w:styleId="Hipervnculovisitado">
    <w:name w:val="FollowedHyperlink"/>
    <w:basedOn w:val="Fuentedeprrafopredeter"/>
    <w:uiPriority w:val="99"/>
    <w:semiHidden/>
    <w:unhideWhenUsed/>
    <w:rsid w:val="00C912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37317">
      <w:bodyDiv w:val="1"/>
      <w:marLeft w:val="0"/>
      <w:marRight w:val="0"/>
      <w:marTop w:val="0"/>
      <w:marBottom w:val="0"/>
      <w:divBdr>
        <w:top w:val="none" w:sz="0" w:space="0" w:color="auto"/>
        <w:left w:val="none" w:sz="0" w:space="0" w:color="auto"/>
        <w:bottom w:val="none" w:sz="0" w:space="0" w:color="auto"/>
        <w:right w:val="none" w:sz="0" w:space="0" w:color="auto"/>
      </w:divBdr>
      <w:divsChild>
        <w:div w:id="1361197539">
          <w:marLeft w:val="0"/>
          <w:marRight w:val="0"/>
          <w:marTop w:val="0"/>
          <w:marBottom w:val="0"/>
          <w:divBdr>
            <w:top w:val="none" w:sz="0" w:space="0" w:color="auto"/>
            <w:left w:val="none" w:sz="0" w:space="0" w:color="auto"/>
            <w:bottom w:val="none" w:sz="0" w:space="0" w:color="auto"/>
            <w:right w:val="none" w:sz="0" w:space="0" w:color="auto"/>
          </w:divBdr>
        </w:div>
        <w:div w:id="1600793321">
          <w:marLeft w:val="0"/>
          <w:marRight w:val="0"/>
          <w:marTop w:val="0"/>
          <w:marBottom w:val="0"/>
          <w:divBdr>
            <w:top w:val="none" w:sz="0" w:space="0" w:color="auto"/>
            <w:left w:val="none" w:sz="0" w:space="0" w:color="auto"/>
            <w:bottom w:val="none" w:sz="0" w:space="0" w:color="auto"/>
            <w:right w:val="none" w:sz="0" w:space="0" w:color="auto"/>
          </w:divBdr>
        </w:div>
        <w:div w:id="997227249">
          <w:marLeft w:val="0"/>
          <w:marRight w:val="0"/>
          <w:marTop w:val="0"/>
          <w:marBottom w:val="0"/>
          <w:divBdr>
            <w:top w:val="none" w:sz="0" w:space="0" w:color="auto"/>
            <w:left w:val="none" w:sz="0" w:space="0" w:color="auto"/>
            <w:bottom w:val="none" w:sz="0" w:space="0" w:color="auto"/>
            <w:right w:val="none" w:sz="0" w:space="0" w:color="auto"/>
          </w:divBdr>
        </w:div>
      </w:divsChild>
    </w:div>
    <w:div w:id="343171981">
      <w:bodyDiv w:val="1"/>
      <w:marLeft w:val="0"/>
      <w:marRight w:val="0"/>
      <w:marTop w:val="0"/>
      <w:marBottom w:val="0"/>
      <w:divBdr>
        <w:top w:val="none" w:sz="0" w:space="0" w:color="auto"/>
        <w:left w:val="none" w:sz="0" w:space="0" w:color="auto"/>
        <w:bottom w:val="none" w:sz="0" w:space="0" w:color="auto"/>
        <w:right w:val="none" w:sz="0" w:space="0" w:color="auto"/>
      </w:divBdr>
    </w:div>
    <w:div w:id="944507078">
      <w:bodyDiv w:val="1"/>
      <w:marLeft w:val="0"/>
      <w:marRight w:val="0"/>
      <w:marTop w:val="0"/>
      <w:marBottom w:val="0"/>
      <w:divBdr>
        <w:top w:val="none" w:sz="0" w:space="0" w:color="auto"/>
        <w:left w:val="none" w:sz="0" w:space="0" w:color="auto"/>
        <w:bottom w:val="none" w:sz="0" w:space="0" w:color="auto"/>
        <w:right w:val="none" w:sz="0" w:space="0" w:color="auto"/>
      </w:divBdr>
      <w:divsChild>
        <w:div w:id="1713115115">
          <w:marLeft w:val="0"/>
          <w:marRight w:val="0"/>
          <w:marTop w:val="0"/>
          <w:marBottom w:val="0"/>
          <w:divBdr>
            <w:top w:val="none" w:sz="0" w:space="0" w:color="auto"/>
            <w:left w:val="none" w:sz="0" w:space="0" w:color="auto"/>
            <w:bottom w:val="none" w:sz="0" w:space="0" w:color="auto"/>
            <w:right w:val="none" w:sz="0" w:space="0" w:color="auto"/>
          </w:divBdr>
        </w:div>
        <w:div w:id="955209465">
          <w:marLeft w:val="0"/>
          <w:marRight w:val="0"/>
          <w:marTop w:val="0"/>
          <w:marBottom w:val="0"/>
          <w:divBdr>
            <w:top w:val="none" w:sz="0" w:space="0" w:color="auto"/>
            <w:left w:val="none" w:sz="0" w:space="0" w:color="auto"/>
            <w:bottom w:val="none" w:sz="0" w:space="0" w:color="auto"/>
            <w:right w:val="none" w:sz="0" w:space="0" w:color="auto"/>
          </w:divBdr>
        </w:div>
      </w:divsChild>
    </w:div>
    <w:div w:id="1108620474">
      <w:bodyDiv w:val="1"/>
      <w:marLeft w:val="0"/>
      <w:marRight w:val="0"/>
      <w:marTop w:val="0"/>
      <w:marBottom w:val="0"/>
      <w:divBdr>
        <w:top w:val="none" w:sz="0" w:space="0" w:color="auto"/>
        <w:left w:val="none" w:sz="0" w:space="0" w:color="auto"/>
        <w:bottom w:val="none" w:sz="0" w:space="0" w:color="auto"/>
        <w:right w:val="none" w:sz="0" w:space="0" w:color="auto"/>
      </w:divBdr>
      <w:divsChild>
        <w:div w:id="1872188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161883">
              <w:marLeft w:val="0"/>
              <w:marRight w:val="0"/>
              <w:marTop w:val="0"/>
              <w:marBottom w:val="0"/>
              <w:divBdr>
                <w:top w:val="none" w:sz="0" w:space="0" w:color="auto"/>
                <w:left w:val="none" w:sz="0" w:space="0" w:color="auto"/>
                <w:bottom w:val="none" w:sz="0" w:space="0" w:color="auto"/>
                <w:right w:val="none" w:sz="0" w:space="0" w:color="auto"/>
              </w:divBdr>
              <w:divsChild>
                <w:div w:id="13275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13">
      <w:bodyDiv w:val="1"/>
      <w:marLeft w:val="0"/>
      <w:marRight w:val="0"/>
      <w:marTop w:val="0"/>
      <w:marBottom w:val="0"/>
      <w:divBdr>
        <w:top w:val="none" w:sz="0" w:space="0" w:color="auto"/>
        <w:left w:val="none" w:sz="0" w:space="0" w:color="auto"/>
        <w:bottom w:val="none" w:sz="0" w:space="0" w:color="auto"/>
        <w:right w:val="none" w:sz="0" w:space="0" w:color="auto"/>
      </w:divBdr>
    </w:div>
    <w:div w:id="1164201013">
      <w:bodyDiv w:val="1"/>
      <w:marLeft w:val="0"/>
      <w:marRight w:val="0"/>
      <w:marTop w:val="0"/>
      <w:marBottom w:val="0"/>
      <w:divBdr>
        <w:top w:val="none" w:sz="0" w:space="0" w:color="auto"/>
        <w:left w:val="none" w:sz="0" w:space="0" w:color="auto"/>
        <w:bottom w:val="none" w:sz="0" w:space="0" w:color="auto"/>
        <w:right w:val="none" w:sz="0" w:space="0" w:color="auto"/>
      </w:divBdr>
      <w:divsChild>
        <w:div w:id="1266183306">
          <w:marLeft w:val="0"/>
          <w:marRight w:val="0"/>
          <w:marTop w:val="0"/>
          <w:marBottom w:val="0"/>
          <w:divBdr>
            <w:top w:val="none" w:sz="0" w:space="0" w:color="auto"/>
            <w:left w:val="none" w:sz="0" w:space="0" w:color="auto"/>
            <w:bottom w:val="none" w:sz="0" w:space="0" w:color="auto"/>
            <w:right w:val="none" w:sz="0" w:space="0" w:color="auto"/>
          </w:divBdr>
          <w:divsChild>
            <w:div w:id="733428191">
              <w:marLeft w:val="0"/>
              <w:marRight w:val="0"/>
              <w:marTop w:val="0"/>
              <w:marBottom w:val="0"/>
              <w:divBdr>
                <w:top w:val="none" w:sz="0" w:space="0" w:color="auto"/>
                <w:left w:val="none" w:sz="0" w:space="0" w:color="auto"/>
                <w:bottom w:val="none" w:sz="0" w:space="0" w:color="auto"/>
                <w:right w:val="none" w:sz="0" w:space="0" w:color="auto"/>
              </w:divBdr>
            </w:div>
          </w:divsChild>
        </w:div>
        <w:div w:id="506864718">
          <w:marLeft w:val="0"/>
          <w:marRight w:val="0"/>
          <w:marTop w:val="0"/>
          <w:marBottom w:val="0"/>
          <w:divBdr>
            <w:top w:val="none" w:sz="0" w:space="0" w:color="auto"/>
            <w:left w:val="none" w:sz="0" w:space="0" w:color="auto"/>
            <w:bottom w:val="none" w:sz="0" w:space="0" w:color="auto"/>
            <w:right w:val="none" w:sz="0" w:space="0" w:color="auto"/>
          </w:divBdr>
        </w:div>
        <w:div w:id="1367098212">
          <w:marLeft w:val="0"/>
          <w:marRight w:val="0"/>
          <w:marTop w:val="0"/>
          <w:marBottom w:val="0"/>
          <w:divBdr>
            <w:top w:val="none" w:sz="0" w:space="0" w:color="auto"/>
            <w:left w:val="none" w:sz="0" w:space="0" w:color="auto"/>
            <w:bottom w:val="none" w:sz="0" w:space="0" w:color="auto"/>
            <w:right w:val="none" w:sz="0" w:space="0" w:color="auto"/>
          </w:divBdr>
        </w:div>
        <w:div w:id="1743943877">
          <w:marLeft w:val="0"/>
          <w:marRight w:val="0"/>
          <w:marTop w:val="0"/>
          <w:marBottom w:val="0"/>
          <w:divBdr>
            <w:top w:val="none" w:sz="0" w:space="0" w:color="auto"/>
            <w:left w:val="none" w:sz="0" w:space="0" w:color="auto"/>
            <w:bottom w:val="none" w:sz="0" w:space="0" w:color="auto"/>
            <w:right w:val="none" w:sz="0" w:space="0" w:color="auto"/>
          </w:divBdr>
        </w:div>
        <w:div w:id="1011907073">
          <w:marLeft w:val="0"/>
          <w:marRight w:val="0"/>
          <w:marTop w:val="0"/>
          <w:marBottom w:val="0"/>
          <w:divBdr>
            <w:top w:val="none" w:sz="0" w:space="0" w:color="auto"/>
            <w:left w:val="none" w:sz="0" w:space="0" w:color="auto"/>
            <w:bottom w:val="none" w:sz="0" w:space="0" w:color="auto"/>
            <w:right w:val="none" w:sz="0" w:space="0" w:color="auto"/>
          </w:divBdr>
        </w:div>
        <w:div w:id="623002763">
          <w:marLeft w:val="0"/>
          <w:marRight w:val="0"/>
          <w:marTop w:val="0"/>
          <w:marBottom w:val="0"/>
          <w:divBdr>
            <w:top w:val="none" w:sz="0" w:space="0" w:color="auto"/>
            <w:left w:val="none" w:sz="0" w:space="0" w:color="auto"/>
            <w:bottom w:val="none" w:sz="0" w:space="0" w:color="auto"/>
            <w:right w:val="none" w:sz="0" w:space="0" w:color="auto"/>
          </w:divBdr>
        </w:div>
        <w:div w:id="710690255">
          <w:marLeft w:val="0"/>
          <w:marRight w:val="0"/>
          <w:marTop w:val="0"/>
          <w:marBottom w:val="0"/>
          <w:divBdr>
            <w:top w:val="none" w:sz="0" w:space="0" w:color="auto"/>
            <w:left w:val="none" w:sz="0" w:space="0" w:color="auto"/>
            <w:bottom w:val="none" w:sz="0" w:space="0" w:color="auto"/>
            <w:right w:val="none" w:sz="0" w:space="0" w:color="auto"/>
          </w:divBdr>
        </w:div>
        <w:div w:id="628170730">
          <w:marLeft w:val="0"/>
          <w:marRight w:val="0"/>
          <w:marTop w:val="0"/>
          <w:marBottom w:val="0"/>
          <w:divBdr>
            <w:top w:val="none" w:sz="0" w:space="0" w:color="auto"/>
            <w:left w:val="none" w:sz="0" w:space="0" w:color="auto"/>
            <w:bottom w:val="none" w:sz="0" w:space="0" w:color="auto"/>
            <w:right w:val="none" w:sz="0" w:space="0" w:color="auto"/>
          </w:divBdr>
        </w:div>
        <w:div w:id="1873150072">
          <w:marLeft w:val="0"/>
          <w:marRight w:val="0"/>
          <w:marTop w:val="0"/>
          <w:marBottom w:val="0"/>
          <w:divBdr>
            <w:top w:val="none" w:sz="0" w:space="0" w:color="auto"/>
            <w:left w:val="none" w:sz="0" w:space="0" w:color="auto"/>
            <w:bottom w:val="none" w:sz="0" w:space="0" w:color="auto"/>
            <w:right w:val="none" w:sz="0" w:space="0" w:color="auto"/>
          </w:divBdr>
        </w:div>
        <w:div w:id="288510534">
          <w:marLeft w:val="0"/>
          <w:marRight w:val="0"/>
          <w:marTop w:val="0"/>
          <w:marBottom w:val="0"/>
          <w:divBdr>
            <w:top w:val="none" w:sz="0" w:space="0" w:color="auto"/>
            <w:left w:val="none" w:sz="0" w:space="0" w:color="auto"/>
            <w:bottom w:val="none" w:sz="0" w:space="0" w:color="auto"/>
            <w:right w:val="none" w:sz="0" w:space="0" w:color="auto"/>
          </w:divBdr>
        </w:div>
        <w:div w:id="2027831229">
          <w:marLeft w:val="0"/>
          <w:marRight w:val="0"/>
          <w:marTop w:val="0"/>
          <w:marBottom w:val="0"/>
          <w:divBdr>
            <w:top w:val="none" w:sz="0" w:space="0" w:color="auto"/>
            <w:left w:val="none" w:sz="0" w:space="0" w:color="auto"/>
            <w:bottom w:val="none" w:sz="0" w:space="0" w:color="auto"/>
            <w:right w:val="none" w:sz="0" w:space="0" w:color="auto"/>
          </w:divBdr>
        </w:div>
        <w:div w:id="1035696983">
          <w:marLeft w:val="0"/>
          <w:marRight w:val="0"/>
          <w:marTop w:val="0"/>
          <w:marBottom w:val="0"/>
          <w:divBdr>
            <w:top w:val="none" w:sz="0" w:space="0" w:color="auto"/>
            <w:left w:val="none" w:sz="0" w:space="0" w:color="auto"/>
            <w:bottom w:val="none" w:sz="0" w:space="0" w:color="auto"/>
            <w:right w:val="none" w:sz="0" w:space="0" w:color="auto"/>
          </w:divBdr>
        </w:div>
        <w:div w:id="1727559261">
          <w:marLeft w:val="0"/>
          <w:marRight w:val="0"/>
          <w:marTop w:val="0"/>
          <w:marBottom w:val="0"/>
          <w:divBdr>
            <w:top w:val="none" w:sz="0" w:space="0" w:color="auto"/>
            <w:left w:val="none" w:sz="0" w:space="0" w:color="auto"/>
            <w:bottom w:val="none" w:sz="0" w:space="0" w:color="auto"/>
            <w:right w:val="none" w:sz="0" w:space="0" w:color="auto"/>
          </w:divBdr>
        </w:div>
        <w:div w:id="1731683608">
          <w:marLeft w:val="0"/>
          <w:marRight w:val="0"/>
          <w:marTop w:val="0"/>
          <w:marBottom w:val="0"/>
          <w:divBdr>
            <w:top w:val="none" w:sz="0" w:space="0" w:color="auto"/>
            <w:left w:val="none" w:sz="0" w:space="0" w:color="auto"/>
            <w:bottom w:val="none" w:sz="0" w:space="0" w:color="auto"/>
            <w:right w:val="none" w:sz="0" w:space="0" w:color="auto"/>
          </w:divBdr>
        </w:div>
        <w:div w:id="50471520">
          <w:marLeft w:val="0"/>
          <w:marRight w:val="0"/>
          <w:marTop w:val="0"/>
          <w:marBottom w:val="0"/>
          <w:divBdr>
            <w:top w:val="none" w:sz="0" w:space="0" w:color="auto"/>
            <w:left w:val="none" w:sz="0" w:space="0" w:color="auto"/>
            <w:bottom w:val="none" w:sz="0" w:space="0" w:color="auto"/>
            <w:right w:val="none" w:sz="0" w:space="0" w:color="auto"/>
          </w:divBdr>
        </w:div>
        <w:div w:id="1608005245">
          <w:marLeft w:val="0"/>
          <w:marRight w:val="0"/>
          <w:marTop w:val="0"/>
          <w:marBottom w:val="0"/>
          <w:divBdr>
            <w:top w:val="none" w:sz="0" w:space="0" w:color="auto"/>
            <w:left w:val="none" w:sz="0" w:space="0" w:color="auto"/>
            <w:bottom w:val="none" w:sz="0" w:space="0" w:color="auto"/>
            <w:right w:val="none" w:sz="0" w:space="0" w:color="auto"/>
          </w:divBdr>
        </w:div>
        <w:div w:id="49117304">
          <w:marLeft w:val="0"/>
          <w:marRight w:val="0"/>
          <w:marTop w:val="0"/>
          <w:marBottom w:val="0"/>
          <w:divBdr>
            <w:top w:val="none" w:sz="0" w:space="0" w:color="auto"/>
            <w:left w:val="none" w:sz="0" w:space="0" w:color="auto"/>
            <w:bottom w:val="none" w:sz="0" w:space="0" w:color="auto"/>
            <w:right w:val="none" w:sz="0" w:space="0" w:color="auto"/>
          </w:divBdr>
        </w:div>
      </w:divsChild>
    </w:div>
    <w:div w:id="1224754141">
      <w:bodyDiv w:val="1"/>
      <w:marLeft w:val="0"/>
      <w:marRight w:val="0"/>
      <w:marTop w:val="0"/>
      <w:marBottom w:val="0"/>
      <w:divBdr>
        <w:top w:val="none" w:sz="0" w:space="0" w:color="auto"/>
        <w:left w:val="none" w:sz="0" w:space="0" w:color="auto"/>
        <w:bottom w:val="none" w:sz="0" w:space="0" w:color="auto"/>
        <w:right w:val="none" w:sz="0" w:space="0" w:color="auto"/>
      </w:divBdr>
      <w:divsChild>
        <w:div w:id="1264725593">
          <w:marLeft w:val="0"/>
          <w:marRight w:val="0"/>
          <w:marTop w:val="0"/>
          <w:marBottom w:val="0"/>
          <w:divBdr>
            <w:top w:val="none" w:sz="0" w:space="0" w:color="auto"/>
            <w:left w:val="none" w:sz="0" w:space="0" w:color="auto"/>
            <w:bottom w:val="none" w:sz="0" w:space="0" w:color="auto"/>
            <w:right w:val="none" w:sz="0" w:space="0" w:color="auto"/>
          </w:divBdr>
        </w:div>
        <w:div w:id="340278099">
          <w:marLeft w:val="0"/>
          <w:marRight w:val="0"/>
          <w:marTop w:val="0"/>
          <w:marBottom w:val="0"/>
          <w:divBdr>
            <w:top w:val="none" w:sz="0" w:space="0" w:color="auto"/>
            <w:left w:val="none" w:sz="0" w:space="0" w:color="auto"/>
            <w:bottom w:val="none" w:sz="0" w:space="0" w:color="auto"/>
            <w:right w:val="none" w:sz="0" w:space="0" w:color="auto"/>
          </w:divBdr>
        </w:div>
        <w:div w:id="1754081863">
          <w:marLeft w:val="0"/>
          <w:marRight w:val="0"/>
          <w:marTop w:val="0"/>
          <w:marBottom w:val="0"/>
          <w:divBdr>
            <w:top w:val="none" w:sz="0" w:space="0" w:color="auto"/>
            <w:left w:val="none" w:sz="0" w:space="0" w:color="auto"/>
            <w:bottom w:val="none" w:sz="0" w:space="0" w:color="auto"/>
            <w:right w:val="none" w:sz="0" w:space="0" w:color="auto"/>
          </w:divBdr>
        </w:div>
        <w:div w:id="46882848">
          <w:marLeft w:val="0"/>
          <w:marRight w:val="0"/>
          <w:marTop w:val="0"/>
          <w:marBottom w:val="0"/>
          <w:divBdr>
            <w:top w:val="none" w:sz="0" w:space="0" w:color="auto"/>
            <w:left w:val="none" w:sz="0" w:space="0" w:color="auto"/>
            <w:bottom w:val="none" w:sz="0" w:space="0" w:color="auto"/>
            <w:right w:val="none" w:sz="0" w:space="0" w:color="auto"/>
          </w:divBdr>
        </w:div>
        <w:div w:id="1222211861">
          <w:marLeft w:val="0"/>
          <w:marRight w:val="0"/>
          <w:marTop w:val="0"/>
          <w:marBottom w:val="0"/>
          <w:divBdr>
            <w:top w:val="none" w:sz="0" w:space="0" w:color="auto"/>
            <w:left w:val="none" w:sz="0" w:space="0" w:color="auto"/>
            <w:bottom w:val="none" w:sz="0" w:space="0" w:color="auto"/>
            <w:right w:val="none" w:sz="0" w:space="0" w:color="auto"/>
          </w:divBdr>
        </w:div>
        <w:div w:id="1358000846">
          <w:marLeft w:val="0"/>
          <w:marRight w:val="0"/>
          <w:marTop w:val="0"/>
          <w:marBottom w:val="0"/>
          <w:divBdr>
            <w:top w:val="none" w:sz="0" w:space="0" w:color="auto"/>
            <w:left w:val="none" w:sz="0" w:space="0" w:color="auto"/>
            <w:bottom w:val="none" w:sz="0" w:space="0" w:color="auto"/>
            <w:right w:val="none" w:sz="0" w:space="0" w:color="auto"/>
          </w:divBdr>
        </w:div>
        <w:div w:id="6493333">
          <w:marLeft w:val="0"/>
          <w:marRight w:val="0"/>
          <w:marTop w:val="0"/>
          <w:marBottom w:val="0"/>
          <w:divBdr>
            <w:top w:val="none" w:sz="0" w:space="0" w:color="auto"/>
            <w:left w:val="none" w:sz="0" w:space="0" w:color="auto"/>
            <w:bottom w:val="none" w:sz="0" w:space="0" w:color="auto"/>
            <w:right w:val="none" w:sz="0" w:space="0" w:color="auto"/>
          </w:divBdr>
        </w:div>
        <w:div w:id="875242917">
          <w:marLeft w:val="0"/>
          <w:marRight w:val="0"/>
          <w:marTop w:val="0"/>
          <w:marBottom w:val="0"/>
          <w:divBdr>
            <w:top w:val="none" w:sz="0" w:space="0" w:color="auto"/>
            <w:left w:val="none" w:sz="0" w:space="0" w:color="auto"/>
            <w:bottom w:val="none" w:sz="0" w:space="0" w:color="auto"/>
            <w:right w:val="none" w:sz="0" w:space="0" w:color="auto"/>
          </w:divBdr>
        </w:div>
        <w:div w:id="1324774777">
          <w:marLeft w:val="0"/>
          <w:marRight w:val="0"/>
          <w:marTop w:val="0"/>
          <w:marBottom w:val="0"/>
          <w:divBdr>
            <w:top w:val="none" w:sz="0" w:space="0" w:color="auto"/>
            <w:left w:val="none" w:sz="0" w:space="0" w:color="auto"/>
            <w:bottom w:val="none" w:sz="0" w:space="0" w:color="auto"/>
            <w:right w:val="none" w:sz="0" w:space="0" w:color="auto"/>
          </w:divBdr>
        </w:div>
        <w:div w:id="1182233992">
          <w:marLeft w:val="0"/>
          <w:marRight w:val="0"/>
          <w:marTop w:val="0"/>
          <w:marBottom w:val="0"/>
          <w:divBdr>
            <w:top w:val="none" w:sz="0" w:space="0" w:color="auto"/>
            <w:left w:val="none" w:sz="0" w:space="0" w:color="auto"/>
            <w:bottom w:val="none" w:sz="0" w:space="0" w:color="auto"/>
            <w:right w:val="none" w:sz="0" w:space="0" w:color="auto"/>
          </w:divBdr>
        </w:div>
        <w:div w:id="463931621">
          <w:marLeft w:val="0"/>
          <w:marRight w:val="0"/>
          <w:marTop w:val="0"/>
          <w:marBottom w:val="0"/>
          <w:divBdr>
            <w:top w:val="none" w:sz="0" w:space="0" w:color="auto"/>
            <w:left w:val="none" w:sz="0" w:space="0" w:color="auto"/>
            <w:bottom w:val="none" w:sz="0" w:space="0" w:color="auto"/>
            <w:right w:val="none" w:sz="0" w:space="0" w:color="auto"/>
          </w:divBdr>
        </w:div>
      </w:divsChild>
    </w:div>
    <w:div w:id="1535997269">
      <w:bodyDiv w:val="1"/>
      <w:marLeft w:val="0"/>
      <w:marRight w:val="0"/>
      <w:marTop w:val="0"/>
      <w:marBottom w:val="0"/>
      <w:divBdr>
        <w:top w:val="none" w:sz="0" w:space="0" w:color="auto"/>
        <w:left w:val="none" w:sz="0" w:space="0" w:color="auto"/>
        <w:bottom w:val="none" w:sz="0" w:space="0" w:color="auto"/>
        <w:right w:val="none" w:sz="0" w:space="0" w:color="auto"/>
      </w:divBdr>
      <w:divsChild>
        <w:div w:id="1899130429">
          <w:marLeft w:val="0"/>
          <w:marRight w:val="0"/>
          <w:marTop w:val="0"/>
          <w:marBottom w:val="0"/>
          <w:divBdr>
            <w:top w:val="none" w:sz="0" w:space="0" w:color="auto"/>
            <w:left w:val="none" w:sz="0" w:space="0" w:color="auto"/>
            <w:bottom w:val="none" w:sz="0" w:space="0" w:color="auto"/>
            <w:right w:val="none" w:sz="0" w:space="0" w:color="auto"/>
          </w:divBdr>
        </w:div>
        <w:div w:id="1237128638">
          <w:marLeft w:val="0"/>
          <w:marRight w:val="0"/>
          <w:marTop w:val="0"/>
          <w:marBottom w:val="0"/>
          <w:divBdr>
            <w:top w:val="none" w:sz="0" w:space="0" w:color="auto"/>
            <w:left w:val="none" w:sz="0" w:space="0" w:color="auto"/>
            <w:bottom w:val="none" w:sz="0" w:space="0" w:color="auto"/>
            <w:right w:val="none" w:sz="0" w:space="0" w:color="auto"/>
          </w:divBdr>
        </w:div>
        <w:div w:id="846477966">
          <w:marLeft w:val="0"/>
          <w:marRight w:val="0"/>
          <w:marTop w:val="0"/>
          <w:marBottom w:val="0"/>
          <w:divBdr>
            <w:top w:val="none" w:sz="0" w:space="0" w:color="auto"/>
            <w:left w:val="none" w:sz="0" w:space="0" w:color="auto"/>
            <w:bottom w:val="none" w:sz="0" w:space="0" w:color="auto"/>
            <w:right w:val="none" w:sz="0" w:space="0" w:color="auto"/>
          </w:divBdr>
        </w:div>
        <w:div w:id="1962952134">
          <w:marLeft w:val="0"/>
          <w:marRight w:val="0"/>
          <w:marTop w:val="0"/>
          <w:marBottom w:val="0"/>
          <w:divBdr>
            <w:top w:val="none" w:sz="0" w:space="0" w:color="auto"/>
            <w:left w:val="none" w:sz="0" w:space="0" w:color="auto"/>
            <w:bottom w:val="none" w:sz="0" w:space="0" w:color="auto"/>
            <w:right w:val="none" w:sz="0" w:space="0" w:color="auto"/>
          </w:divBdr>
        </w:div>
      </w:divsChild>
    </w:div>
    <w:div w:id="1968506338">
      <w:bodyDiv w:val="1"/>
      <w:marLeft w:val="0"/>
      <w:marRight w:val="0"/>
      <w:marTop w:val="0"/>
      <w:marBottom w:val="0"/>
      <w:divBdr>
        <w:top w:val="none" w:sz="0" w:space="0" w:color="auto"/>
        <w:left w:val="none" w:sz="0" w:space="0" w:color="auto"/>
        <w:bottom w:val="none" w:sz="0" w:space="0" w:color="auto"/>
        <w:right w:val="none" w:sz="0" w:space="0" w:color="auto"/>
      </w:divBdr>
    </w:div>
    <w:div w:id="2066491809">
      <w:bodyDiv w:val="1"/>
      <w:marLeft w:val="0"/>
      <w:marRight w:val="0"/>
      <w:marTop w:val="0"/>
      <w:marBottom w:val="0"/>
      <w:divBdr>
        <w:top w:val="none" w:sz="0" w:space="0" w:color="auto"/>
        <w:left w:val="none" w:sz="0" w:space="0" w:color="auto"/>
        <w:bottom w:val="none" w:sz="0" w:space="0" w:color="auto"/>
        <w:right w:val="none" w:sz="0" w:space="0" w:color="auto"/>
      </w:divBdr>
      <w:divsChild>
        <w:div w:id="1481115912">
          <w:marLeft w:val="0"/>
          <w:marRight w:val="0"/>
          <w:marTop w:val="0"/>
          <w:marBottom w:val="0"/>
          <w:divBdr>
            <w:top w:val="none" w:sz="0" w:space="0" w:color="auto"/>
            <w:left w:val="none" w:sz="0" w:space="0" w:color="auto"/>
            <w:bottom w:val="none" w:sz="0" w:space="0" w:color="auto"/>
            <w:right w:val="none" w:sz="0" w:space="0" w:color="auto"/>
          </w:divBdr>
          <w:divsChild>
            <w:div w:id="1078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D37DB-2485-4498-ADC7-DF48F4C11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948</Words>
  <Characters>5219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Quilacahuín</cp:lastModifiedBy>
  <cp:revision>8</cp:revision>
  <cp:lastPrinted>2018-10-12T14:32:00Z</cp:lastPrinted>
  <dcterms:created xsi:type="dcterms:W3CDTF">2018-10-12T13:01:00Z</dcterms:created>
  <dcterms:modified xsi:type="dcterms:W3CDTF">2018-10-12T14:35:00Z</dcterms:modified>
</cp:coreProperties>
</file>